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  <w:r w:rsidRPr="00EE3B41">
        <w:rPr>
          <w:rFonts w:ascii="Times New Roman" w:eastAsia="DejaVu Sans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  <w:r w:rsidRPr="00EE3B41">
        <w:rPr>
          <w:rFonts w:ascii="Times New Roman" w:eastAsia="DejaVu Sans" w:hAnsi="Times New Roman" w:cs="Times New Roman"/>
          <w:sz w:val="24"/>
          <w:szCs w:val="24"/>
        </w:rPr>
        <w:t>«</w:t>
      </w:r>
      <w:proofErr w:type="spellStart"/>
      <w:r w:rsidRPr="00EE3B41">
        <w:rPr>
          <w:rFonts w:ascii="Times New Roman" w:eastAsia="DejaVu Sans" w:hAnsi="Times New Roman" w:cs="Times New Roman"/>
          <w:sz w:val="24"/>
          <w:szCs w:val="24"/>
        </w:rPr>
        <w:t>Крапивенская</w:t>
      </w:r>
      <w:proofErr w:type="spellEnd"/>
      <w:r w:rsidRPr="00EE3B41">
        <w:rPr>
          <w:rFonts w:ascii="Times New Roman" w:eastAsia="DejaVu Sans" w:hAnsi="Times New Roman" w:cs="Times New Roman"/>
          <w:sz w:val="24"/>
          <w:szCs w:val="24"/>
        </w:rPr>
        <w:t xml:space="preserve"> основная общеобразовательная школа </w:t>
      </w: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  <w:proofErr w:type="spellStart"/>
      <w:r w:rsidRPr="00EE3B41">
        <w:rPr>
          <w:rFonts w:ascii="Times New Roman" w:eastAsia="DejaVu Sans" w:hAnsi="Times New Roman" w:cs="Times New Roman"/>
          <w:sz w:val="24"/>
          <w:szCs w:val="24"/>
        </w:rPr>
        <w:t>Шебекинского</w:t>
      </w:r>
      <w:proofErr w:type="spellEnd"/>
      <w:r w:rsidRPr="00EE3B41">
        <w:rPr>
          <w:rFonts w:ascii="Times New Roman" w:eastAsia="DejaVu Sans" w:hAnsi="Times New Roman" w:cs="Times New Roman"/>
          <w:sz w:val="24"/>
          <w:szCs w:val="24"/>
        </w:rPr>
        <w:t xml:space="preserve"> района Белгородской области»</w:t>
      </w: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:rsidR="00EE3B41" w:rsidRPr="00EE3B41" w:rsidRDefault="002D48D3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7E686B0" wp14:editId="01C9DA85">
            <wp:simplePos x="0" y="0"/>
            <wp:positionH relativeFrom="column">
              <wp:posOffset>2129155</wp:posOffset>
            </wp:positionH>
            <wp:positionV relativeFrom="paragraph">
              <wp:posOffset>1717675</wp:posOffset>
            </wp:positionV>
            <wp:extent cx="3440430" cy="1694815"/>
            <wp:effectExtent l="0" t="0" r="7620" b="635"/>
            <wp:wrapNone/>
            <wp:docPr id="2" name="Рисунок 2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B41">
        <w:rPr>
          <w:rFonts w:ascii="Times New Roman" w:eastAsia="DejaVu Sans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08C948" wp14:editId="551EC132">
            <wp:extent cx="6438900" cy="2156460"/>
            <wp:effectExtent l="0" t="0" r="0" b="0"/>
            <wp:docPr id="1" name="Рисунок 1" descr="Утверждаю 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тверждаю Р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:rsidR="00EE3B41" w:rsidRPr="00EE3B41" w:rsidRDefault="00EE3B41" w:rsidP="00EE3B41">
      <w:pPr>
        <w:spacing w:after="0" w:line="240" w:lineRule="auto"/>
        <w:rPr>
          <w:rFonts w:ascii="Times New Roman" w:eastAsia="DejaVu Sans" w:hAnsi="Times New Roman" w:cs="Times New Roman"/>
          <w:sz w:val="28"/>
          <w:szCs w:val="28"/>
        </w:rPr>
      </w:pPr>
    </w:p>
    <w:p w:rsidR="00EE3B41" w:rsidRPr="00EE3B41" w:rsidRDefault="00EE3B41" w:rsidP="00EE3B41">
      <w:pPr>
        <w:spacing w:after="0" w:line="240" w:lineRule="auto"/>
        <w:rPr>
          <w:rFonts w:ascii="Times New Roman" w:eastAsia="DejaVu Sans" w:hAnsi="Times New Roman" w:cs="Times New Roman"/>
          <w:sz w:val="28"/>
          <w:szCs w:val="28"/>
        </w:rPr>
      </w:pPr>
    </w:p>
    <w:p w:rsidR="00EE3B41" w:rsidRPr="00EE3B41" w:rsidRDefault="00EE3B41" w:rsidP="00EE3B41">
      <w:pPr>
        <w:spacing w:after="0" w:line="240" w:lineRule="auto"/>
        <w:rPr>
          <w:rFonts w:ascii="Times New Roman" w:eastAsia="DejaVu Sans" w:hAnsi="Times New Roman" w:cs="Times New Roman"/>
          <w:sz w:val="28"/>
          <w:szCs w:val="28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8"/>
          <w:szCs w:val="28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EE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родному языку (русскому)</w:t>
      </w: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1-4 классов</w:t>
      </w: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уровень начального общего образования</w:t>
      </w: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EE3B41" w:rsidRPr="00EE3B41" w:rsidRDefault="00EE3B41" w:rsidP="00EE3B41">
      <w:pPr>
        <w:spacing w:after="0" w:line="240" w:lineRule="auto"/>
        <w:jc w:val="center"/>
        <w:rPr>
          <w:rFonts w:ascii="Times New Roman" w:eastAsia="DejaVu Sans" w:hAnsi="Times New Roman" w:cs="Times New Roman"/>
          <w:sz w:val="24"/>
          <w:szCs w:val="24"/>
        </w:rPr>
      </w:pPr>
    </w:p>
    <w:p w:rsidR="009D418B" w:rsidRDefault="009D418B" w:rsidP="009D4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131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по родному языку (русскому) составлена на основе примерной рабочей программы «Русский родной язык» 1-4 классы под редакцией </w:t>
      </w:r>
      <w:proofErr w:type="spellStart"/>
      <w:r w:rsidRPr="00097131">
        <w:rPr>
          <w:rFonts w:ascii="Times New Roman" w:hAnsi="Times New Roman" w:cs="Times New Roman"/>
          <w:sz w:val="24"/>
          <w:szCs w:val="24"/>
        </w:rPr>
        <w:t>О.М.Александровой</w:t>
      </w:r>
      <w:proofErr w:type="spellEnd"/>
      <w:r w:rsidRPr="00097131">
        <w:rPr>
          <w:rFonts w:ascii="Times New Roman" w:hAnsi="Times New Roman" w:cs="Times New Roman"/>
          <w:sz w:val="24"/>
          <w:szCs w:val="24"/>
        </w:rPr>
        <w:t xml:space="preserve"> Москва, «Просвещение», 2020г.</w:t>
      </w:r>
    </w:p>
    <w:p w:rsidR="002D48D3" w:rsidRPr="002D48D3" w:rsidRDefault="002D48D3" w:rsidP="002D4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D3">
        <w:rPr>
          <w:rFonts w:ascii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 w:cs="Times New Roman"/>
          <w:sz w:val="24"/>
          <w:szCs w:val="24"/>
        </w:rPr>
        <w:t>Родной язык (русский)</w:t>
      </w:r>
      <w:r w:rsidRPr="002D48D3">
        <w:rPr>
          <w:rFonts w:ascii="Times New Roman" w:hAnsi="Times New Roman" w:cs="Times New Roman"/>
          <w:sz w:val="24"/>
          <w:szCs w:val="24"/>
        </w:rPr>
        <w:t>»  на уровень начального общего образования для обучающихся 1-4-х классов разработана в соответствии с требованиями:</w:t>
      </w:r>
    </w:p>
    <w:p w:rsidR="002D48D3" w:rsidRPr="002D48D3" w:rsidRDefault="002D48D3" w:rsidP="002D48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D3">
        <w:rPr>
          <w:rFonts w:ascii="Times New Roman" w:hAnsi="Times New Roman" w:cs="Times New Roman"/>
          <w:sz w:val="24"/>
          <w:szCs w:val="24"/>
        </w:rPr>
        <w:t>Федерального закона от 29.12.2012 №273-ФЗ «Об образовании в Российской Федерации»;</w:t>
      </w:r>
    </w:p>
    <w:p w:rsidR="002D48D3" w:rsidRPr="002D48D3" w:rsidRDefault="002D48D3" w:rsidP="002D48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D3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17.12.2010 №1897 «Об утверждении федерального государственного образовательного стандарта основного общего образования»;</w:t>
      </w:r>
    </w:p>
    <w:p w:rsidR="002D48D3" w:rsidRPr="002D48D3" w:rsidRDefault="002D48D3" w:rsidP="002D48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D3">
        <w:rPr>
          <w:rFonts w:ascii="Times New Roman" w:hAnsi="Times New Roman" w:cs="Times New Roman"/>
          <w:sz w:val="24"/>
          <w:szCs w:val="24"/>
        </w:rPr>
        <w:t xml:space="preserve">приказа </w:t>
      </w:r>
      <w:proofErr w:type="spellStart"/>
      <w:r w:rsidRPr="002D48D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D48D3">
        <w:rPr>
          <w:rFonts w:ascii="Times New Roman" w:hAnsi="Times New Roman" w:cs="Times New Roman"/>
          <w:sz w:val="24"/>
          <w:szCs w:val="24"/>
        </w:rPr>
        <w:t xml:space="preserve"> от 18.05.2023 №370 «Об утверждении федеральной образовательной программы основного общего образования»;</w:t>
      </w:r>
    </w:p>
    <w:p w:rsidR="002D48D3" w:rsidRPr="002D48D3" w:rsidRDefault="002D48D3" w:rsidP="002D48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D3">
        <w:rPr>
          <w:rFonts w:ascii="Times New Roman" w:hAnsi="Times New Roman" w:cs="Times New Roman"/>
          <w:sz w:val="24"/>
          <w:szCs w:val="24"/>
        </w:rPr>
        <w:t>федеральной рабочей программы учебного предмета «</w:t>
      </w:r>
      <w:r>
        <w:rPr>
          <w:rFonts w:ascii="Times New Roman" w:hAnsi="Times New Roman" w:cs="Times New Roman"/>
          <w:sz w:val="24"/>
          <w:szCs w:val="24"/>
        </w:rPr>
        <w:t>Родной язык (русский)</w:t>
      </w:r>
      <w:r w:rsidRPr="002D48D3">
        <w:rPr>
          <w:rFonts w:ascii="Times New Roman" w:hAnsi="Times New Roman" w:cs="Times New Roman"/>
          <w:sz w:val="24"/>
          <w:szCs w:val="24"/>
        </w:rPr>
        <w:t>».</w:t>
      </w:r>
    </w:p>
    <w:p w:rsidR="002D48D3" w:rsidRPr="002D48D3" w:rsidRDefault="002D48D3" w:rsidP="002D4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48D3" w:rsidRPr="002D48D3" w:rsidRDefault="002D48D3" w:rsidP="002D4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D3">
        <w:rPr>
          <w:rFonts w:ascii="Times New Roman" w:hAnsi="Times New Roman" w:cs="Times New Roman"/>
          <w:sz w:val="24"/>
          <w:szCs w:val="24"/>
        </w:rPr>
        <w:t>Связь с рабочей программой воспитания школы</w:t>
      </w:r>
    </w:p>
    <w:p w:rsidR="002D48D3" w:rsidRPr="002D48D3" w:rsidRDefault="002D48D3" w:rsidP="002D4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D3">
        <w:rPr>
          <w:rFonts w:ascii="Times New Roman" w:hAnsi="Times New Roman" w:cs="Times New Roman"/>
          <w:sz w:val="24"/>
          <w:szCs w:val="24"/>
        </w:rPr>
        <w:t>Реализация воспитательного потенциала уроков информатики (урочной деятельности, аудиторных занятий в рамках максимально допустимой учебной нагрузки) предусматривает:</w:t>
      </w:r>
    </w:p>
    <w:p w:rsidR="002D48D3" w:rsidRPr="002D48D3" w:rsidRDefault="002D48D3" w:rsidP="002D48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D3">
        <w:rPr>
          <w:rFonts w:ascii="Times New Roman" w:hAnsi="Times New Roman" w:cs="Times New Roman"/>
          <w:sz w:val="24"/>
          <w:szCs w:val="24"/>
        </w:rPr>
        <w:t>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2D48D3" w:rsidRPr="002D48D3" w:rsidRDefault="002D48D3" w:rsidP="002D48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D3">
        <w:rPr>
          <w:rFonts w:ascii="Times New Roman" w:hAnsi="Times New Roman" w:cs="Times New Roman"/>
          <w:sz w:val="24"/>
          <w:szCs w:val="24"/>
        </w:rPr>
        <w:t xml:space="preserve">включение в содержание уроков целевых ориентиров результатов воспитания, их учет в определении воспитательных задач уроков, занятий; </w:t>
      </w:r>
    </w:p>
    <w:p w:rsidR="002D48D3" w:rsidRPr="002D48D3" w:rsidRDefault="002D48D3" w:rsidP="002D48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D3">
        <w:rPr>
          <w:rFonts w:ascii="Times New Roman" w:hAnsi="Times New Roman" w:cs="Times New Roman"/>
          <w:sz w:val="24"/>
          <w:szCs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2D48D3" w:rsidRPr="002D48D3" w:rsidRDefault="002D48D3" w:rsidP="002D48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D3">
        <w:rPr>
          <w:rFonts w:ascii="Times New Roman" w:hAnsi="Times New Roman" w:cs="Times New Roman"/>
          <w:sz w:val="24"/>
          <w:szCs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2D48D3" w:rsidRPr="002D48D3" w:rsidRDefault="002D48D3" w:rsidP="002D48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D3">
        <w:rPr>
          <w:rFonts w:ascii="Times New Roman" w:hAnsi="Times New Roman" w:cs="Times New Roman"/>
          <w:sz w:val="24"/>
          <w:szCs w:val="24"/>
        </w:rPr>
        <w:t>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2D48D3" w:rsidRPr="002D48D3" w:rsidRDefault="002D48D3" w:rsidP="002D48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D3">
        <w:rPr>
          <w:rFonts w:ascii="Times New Roman" w:hAnsi="Times New Roman" w:cs="Times New Roman"/>
          <w:sz w:val="24"/>
          <w:szCs w:val="24"/>
        </w:rPr>
        <w:t xml:space="preserve">побуждение </w:t>
      </w:r>
      <w:proofErr w:type="gramStart"/>
      <w:r w:rsidRPr="002D48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D48D3">
        <w:rPr>
          <w:rFonts w:ascii="Times New Roman" w:hAnsi="Times New Roman" w:cs="Times New Roman"/>
          <w:sz w:val="24"/>
          <w:szCs w:val="24"/>
        </w:rPr>
        <w:t xml:space="preserve">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 </w:t>
      </w:r>
    </w:p>
    <w:p w:rsidR="002D48D3" w:rsidRPr="002D48D3" w:rsidRDefault="002D48D3" w:rsidP="002D48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D3">
        <w:rPr>
          <w:rFonts w:ascii="Times New Roman" w:hAnsi="Times New Roman" w:cs="Times New Roman"/>
          <w:sz w:val="24"/>
          <w:szCs w:val="24"/>
        </w:rPr>
        <w:t xml:space="preserve">организацию наставничества </w:t>
      </w:r>
      <w:proofErr w:type="gramStart"/>
      <w:r w:rsidRPr="002D48D3">
        <w:rPr>
          <w:rFonts w:ascii="Times New Roman" w:hAnsi="Times New Roman" w:cs="Times New Roman"/>
          <w:sz w:val="24"/>
          <w:szCs w:val="24"/>
        </w:rPr>
        <w:t>мотивированных</w:t>
      </w:r>
      <w:proofErr w:type="gramEnd"/>
      <w:r w:rsidRPr="002D48D3">
        <w:rPr>
          <w:rFonts w:ascii="Times New Roman" w:hAnsi="Times New Roman" w:cs="Times New Roman"/>
          <w:sz w:val="24"/>
          <w:szCs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2D48D3" w:rsidRPr="002D48D3" w:rsidRDefault="002D48D3" w:rsidP="002D48D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8D3">
        <w:rPr>
          <w:rFonts w:ascii="Times New Roman" w:hAnsi="Times New Roman" w:cs="Times New Roman"/>
          <w:sz w:val="24"/>
          <w:szCs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D48D3" w:rsidRDefault="002D48D3" w:rsidP="002D4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48D3">
        <w:rPr>
          <w:rFonts w:ascii="Times New Roman" w:hAnsi="Times New Roman" w:cs="Times New Roman"/>
          <w:sz w:val="24"/>
          <w:szCs w:val="24"/>
        </w:rPr>
        <w:lastRenderedPageBreak/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</w:t>
      </w:r>
      <w:r>
        <w:rPr>
          <w:rFonts w:ascii="Times New Roman" w:hAnsi="Times New Roman" w:cs="Times New Roman"/>
          <w:sz w:val="24"/>
          <w:szCs w:val="24"/>
        </w:rPr>
        <w:t>Родной язык (русский)</w:t>
      </w:r>
      <w:r w:rsidRPr="002D48D3">
        <w:rPr>
          <w:rFonts w:ascii="Times New Roman" w:hAnsi="Times New Roman" w:cs="Times New Roman"/>
          <w:sz w:val="24"/>
          <w:szCs w:val="24"/>
        </w:rPr>
        <w:t>» на уровне начального общего образования».</w:t>
      </w:r>
    </w:p>
    <w:p w:rsidR="002D48D3" w:rsidRPr="00097131" w:rsidRDefault="002D48D3" w:rsidP="002D48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119C" w:rsidRPr="00357FCE" w:rsidRDefault="00BC119C" w:rsidP="008B5CC8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357FCE">
        <w:rPr>
          <w:sz w:val="24"/>
        </w:rPr>
        <w:t xml:space="preserve">В связи с тем, что авторская программа для </w:t>
      </w:r>
      <w:r>
        <w:rPr>
          <w:sz w:val="24"/>
        </w:rPr>
        <w:t>1-</w:t>
      </w:r>
      <w:r w:rsidRPr="00357FCE">
        <w:rPr>
          <w:sz w:val="24"/>
        </w:rPr>
        <w:t>4 класс</w:t>
      </w:r>
      <w:r>
        <w:rPr>
          <w:sz w:val="24"/>
        </w:rPr>
        <w:t>ов</w:t>
      </w:r>
      <w:r w:rsidRPr="00357FCE">
        <w:rPr>
          <w:sz w:val="24"/>
        </w:rPr>
        <w:t xml:space="preserve"> рассчитана на </w:t>
      </w:r>
      <w:r>
        <w:rPr>
          <w:sz w:val="24"/>
        </w:rPr>
        <w:t>203</w:t>
      </w:r>
      <w:r w:rsidRPr="00357FCE">
        <w:rPr>
          <w:sz w:val="24"/>
        </w:rPr>
        <w:t xml:space="preserve">ч, а в учебном плане выделяется всего </w:t>
      </w:r>
      <w:r>
        <w:rPr>
          <w:sz w:val="24"/>
        </w:rPr>
        <w:t>68</w:t>
      </w:r>
      <w:r w:rsidRPr="00357FCE">
        <w:rPr>
          <w:sz w:val="24"/>
        </w:rPr>
        <w:t>ч. в рабочую программу внесены изменения.</w:t>
      </w:r>
    </w:p>
    <w:p w:rsidR="00DA70B2" w:rsidRPr="00DA70B2" w:rsidRDefault="00DA70B2" w:rsidP="008B5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0B2">
        <w:rPr>
          <w:rFonts w:ascii="Times New Roman" w:hAnsi="Times New Roman" w:cs="Times New Roman"/>
          <w:sz w:val="24"/>
          <w:szCs w:val="24"/>
        </w:rPr>
        <w:t>Примерная программа по родному языку (русскому) в 1 классе рассчитана на 1</w:t>
      </w:r>
      <w:r w:rsidR="00762A8B">
        <w:rPr>
          <w:rFonts w:ascii="Times New Roman" w:hAnsi="Times New Roman" w:cs="Times New Roman"/>
          <w:sz w:val="24"/>
          <w:szCs w:val="24"/>
        </w:rPr>
        <w:t>7</w:t>
      </w:r>
      <w:r w:rsidRPr="00DA70B2">
        <w:rPr>
          <w:rFonts w:ascii="Times New Roman" w:hAnsi="Times New Roman" w:cs="Times New Roman"/>
          <w:sz w:val="24"/>
          <w:szCs w:val="24"/>
        </w:rPr>
        <w:t xml:space="preserve">часов (0,5 часа в неделю, 33 </w:t>
      </w:r>
      <w:proofErr w:type="gramStart"/>
      <w:r w:rsidRPr="00DA70B2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DA70B2">
        <w:rPr>
          <w:rFonts w:ascii="Times New Roman" w:hAnsi="Times New Roman" w:cs="Times New Roman"/>
          <w:sz w:val="24"/>
          <w:szCs w:val="24"/>
        </w:rPr>
        <w:t xml:space="preserve"> недели). Во 2-4 классах примерная программа рассчитана на 51 час (0,5 часа в неделю, 34 недель, 17 часов в год). </w:t>
      </w:r>
    </w:p>
    <w:p w:rsidR="009D418B" w:rsidRDefault="00DA70B2" w:rsidP="009D4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0B2">
        <w:rPr>
          <w:rFonts w:ascii="Times New Roman" w:hAnsi="Times New Roman" w:cs="Times New Roman"/>
          <w:sz w:val="24"/>
          <w:szCs w:val="24"/>
        </w:rPr>
        <w:t>Распределение учебного времени представлено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2730"/>
        <w:gridCol w:w="2694"/>
        <w:gridCol w:w="1984"/>
      </w:tblGrid>
      <w:tr w:rsidR="00DA70B2" w:rsidRPr="006B11E3" w:rsidTr="00DA70B2">
        <w:tc>
          <w:tcPr>
            <w:tcW w:w="1914" w:type="dxa"/>
          </w:tcPr>
          <w:p w:rsidR="00DA70B2" w:rsidRPr="006B11E3" w:rsidRDefault="00DA70B2" w:rsidP="00DA70B2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730" w:type="dxa"/>
          </w:tcPr>
          <w:p w:rsidR="00DA70B2" w:rsidRPr="006B11E3" w:rsidRDefault="00DA70B2" w:rsidP="00DA70B2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 xml:space="preserve">Количество часов в соответствии с учебным планом в неделю </w:t>
            </w:r>
          </w:p>
        </w:tc>
        <w:tc>
          <w:tcPr>
            <w:tcW w:w="2694" w:type="dxa"/>
          </w:tcPr>
          <w:p w:rsidR="00DA70B2" w:rsidRPr="006B11E3" w:rsidRDefault="00DA70B2" w:rsidP="009D418B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Количество учебных недель в соответствии с календарным учебным графиком</w:t>
            </w:r>
          </w:p>
        </w:tc>
        <w:tc>
          <w:tcPr>
            <w:tcW w:w="1984" w:type="dxa"/>
          </w:tcPr>
          <w:p w:rsidR="00DA70B2" w:rsidRPr="006B11E3" w:rsidRDefault="00DA70B2" w:rsidP="009D418B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Всего по учебному плану</w:t>
            </w:r>
          </w:p>
        </w:tc>
      </w:tr>
      <w:tr w:rsidR="00DA70B2" w:rsidRPr="006B11E3" w:rsidTr="00DA70B2">
        <w:tc>
          <w:tcPr>
            <w:tcW w:w="1914" w:type="dxa"/>
          </w:tcPr>
          <w:p w:rsidR="00DA70B2" w:rsidRPr="006B11E3" w:rsidRDefault="00DA70B2" w:rsidP="00DA70B2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 xml:space="preserve">1 класс   </w:t>
            </w:r>
          </w:p>
        </w:tc>
        <w:tc>
          <w:tcPr>
            <w:tcW w:w="2730" w:type="dxa"/>
          </w:tcPr>
          <w:p w:rsidR="00DA70B2" w:rsidRPr="006B11E3" w:rsidRDefault="00DA70B2" w:rsidP="009D418B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0,5</w:t>
            </w:r>
          </w:p>
        </w:tc>
        <w:tc>
          <w:tcPr>
            <w:tcW w:w="2694" w:type="dxa"/>
          </w:tcPr>
          <w:p w:rsidR="00DA70B2" w:rsidRPr="006B11E3" w:rsidRDefault="00DA70B2" w:rsidP="009D418B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</w:tcPr>
          <w:p w:rsidR="00DA70B2" w:rsidRPr="006B11E3" w:rsidRDefault="00DA70B2" w:rsidP="00762A8B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1</w:t>
            </w:r>
            <w:r w:rsidR="00762A8B" w:rsidRPr="006B11E3">
              <w:rPr>
                <w:sz w:val="24"/>
                <w:szCs w:val="24"/>
              </w:rPr>
              <w:t>7</w:t>
            </w:r>
          </w:p>
        </w:tc>
      </w:tr>
      <w:tr w:rsidR="00DA70B2" w:rsidRPr="006B11E3" w:rsidTr="00DA70B2">
        <w:tc>
          <w:tcPr>
            <w:tcW w:w="1914" w:type="dxa"/>
          </w:tcPr>
          <w:p w:rsidR="00DA70B2" w:rsidRPr="006B11E3" w:rsidRDefault="00DA70B2" w:rsidP="009D418B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2 класс</w:t>
            </w:r>
          </w:p>
        </w:tc>
        <w:tc>
          <w:tcPr>
            <w:tcW w:w="2730" w:type="dxa"/>
          </w:tcPr>
          <w:p w:rsidR="00DA70B2" w:rsidRPr="006B11E3" w:rsidRDefault="00DA70B2">
            <w:pPr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0,5</w:t>
            </w:r>
          </w:p>
        </w:tc>
        <w:tc>
          <w:tcPr>
            <w:tcW w:w="2694" w:type="dxa"/>
          </w:tcPr>
          <w:p w:rsidR="00DA70B2" w:rsidRPr="006B11E3" w:rsidRDefault="00DA70B2" w:rsidP="009D418B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DA70B2" w:rsidRPr="006B11E3" w:rsidRDefault="00DA70B2" w:rsidP="009D418B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17</w:t>
            </w:r>
          </w:p>
        </w:tc>
      </w:tr>
      <w:tr w:rsidR="00DA70B2" w:rsidRPr="006B11E3" w:rsidTr="00DA70B2">
        <w:tc>
          <w:tcPr>
            <w:tcW w:w="1914" w:type="dxa"/>
          </w:tcPr>
          <w:p w:rsidR="00DA70B2" w:rsidRPr="006B11E3" w:rsidRDefault="00DA70B2" w:rsidP="009D418B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3 класс</w:t>
            </w:r>
          </w:p>
        </w:tc>
        <w:tc>
          <w:tcPr>
            <w:tcW w:w="2730" w:type="dxa"/>
          </w:tcPr>
          <w:p w:rsidR="00DA70B2" w:rsidRPr="006B11E3" w:rsidRDefault="00DA70B2">
            <w:pPr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0,5</w:t>
            </w:r>
          </w:p>
        </w:tc>
        <w:tc>
          <w:tcPr>
            <w:tcW w:w="2694" w:type="dxa"/>
          </w:tcPr>
          <w:p w:rsidR="00DA70B2" w:rsidRPr="006B11E3" w:rsidRDefault="00DA70B2" w:rsidP="009D418B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DA70B2" w:rsidRPr="006B11E3" w:rsidRDefault="00DA70B2" w:rsidP="009D418B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17</w:t>
            </w:r>
          </w:p>
        </w:tc>
      </w:tr>
      <w:tr w:rsidR="00DA70B2" w:rsidRPr="006B11E3" w:rsidTr="00DA70B2">
        <w:tc>
          <w:tcPr>
            <w:tcW w:w="1914" w:type="dxa"/>
          </w:tcPr>
          <w:p w:rsidR="00DA70B2" w:rsidRPr="006B11E3" w:rsidRDefault="00DA70B2" w:rsidP="009D418B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4 класс</w:t>
            </w:r>
          </w:p>
        </w:tc>
        <w:tc>
          <w:tcPr>
            <w:tcW w:w="2730" w:type="dxa"/>
          </w:tcPr>
          <w:p w:rsidR="00DA70B2" w:rsidRPr="006B11E3" w:rsidRDefault="00DA70B2">
            <w:pPr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0,5</w:t>
            </w:r>
          </w:p>
        </w:tc>
        <w:tc>
          <w:tcPr>
            <w:tcW w:w="2694" w:type="dxa"/>
          </w:tcPr>
          <w:p w:rsidR="00DA70B2" w:rsidRPr="006B11E3" w:rsidRDefault="00DA70B2" w:rsidP="009D418B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DA70B2" w:rsidRPr="006B11E3" w:rsidRDefault="00DA70B2" w:rsidP="009D418B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17</w:t>
            </w:r>
          </w:p>
        </w:tc>
      </w:tr>
      <w:tr w:rsidR="00DA70B2" w:rsidRPr="006B11E3" w:rsidTr="00DA70B2">
        <w:tc>
          <w:tcPr>
            <w:tcW w:w="1914" w:type="dxa"/>
          </w:tcPr>
          <w:p w:rsidR="00DA70B2" w:rsidRPr="006B11E3" w:rsidRDefault="00DA70B2" w:rsidP="009D418B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Итого:</w:t>
            </w:r>
          </w:p>
        </w:tc>
        <w:tc>
          <w:tcPr>
            <w:tcW w:w="2730" w:type="dxa"/>
          </w:tcPr>
          <w:p w:rsidR="00DA70B2" w:rsidRPr="006B11E3" w:rsidRDefault="00DA70B2" w:rsidP="009D41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DA70B2" w:rsidRPr="006B11E3" w:rsidRDefault="00DA70B2" w:rsidP="009D41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A70B2" w:rsidRPr="006B11E3" w:rsidRDefault="00DA70B2" w:rsidP="00762A8B">
            <w:pPr>
              <w:jc w:val="both"/>
              <w:rPr>
                <w:sz w:val="24"/>
                <w:szCs w:val="24"/>
              </w:rPr>
            </w:pPr>
            <w:r w:rsidRPr="006B11E3">
              <w:rPr>
                <w:sz w:val="24"/>
                <w:szCs w:val="24"/>
              </w:rPr>
              <w:t>6</w:t>
            </w:r>
            <w:r w:rsidR="00762A8B" w:rsidRPr="006B11E3">
              <w:rPr>
                <w:sz w:val="24"/>
                <w:szCs w:val="24"/>
              </w:rPr>
              <w:t>8</w:t>
            </w:r>
          </w:p>
        </w:tc>
      </w:tr>
    </w:tbl>
    <w:p w:rsidR="00DA70B2" w:rsidRDefault="00DA70B2" w:rsidP="009D4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CC8" w:rsidRDefault="008B5CC8" w:rsidP="009D4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2268"/>
        <w:gridCol w:w="2410"/>
      </w:tblGrid>
      <w:tr w:rsidR="006A2BE8" w:rsidTr="006A2BE8">
        <w:tc>
          <w:tcPr>
            <w:tcW w:w="817" w:type="dxa"/>
          </w:tcPr>
          <w:p w:rsidR="006A2BE8" w:rsidRPr="003268E9" w:rsidRDefault="006A2BE8" w:rsidP="008B5CC8">
            <w:pPr>
              <w:jc w:val="center"/>
              <w:rPr>
                <w:bCs/>
                <w:sz w:val="24"/>
                <w:szCs w:val="24"/>
              </w:rPr>
            </w:pPr>
            <w:r w:rsidRPr="003268E9">
              <w:rPr>
                <w:bCs/>
                <w:sz w:val="24"/>
                <w:szCs w:val="24"/>
              </w:rPr>
              <w:t>№</w:t>
            </w:r>
          </w:p>
          <w:p w:rsidR="006A2BE8" w:rsidRDefault="006A2BE8" w:rsidP="008B5CC8">
            <w:pPr>
              <w:jc w:val="both"/>
              <w:rPr>
                <w:sz w:val="24"/>
                <w:szCs w:val="24"/>
              </w:rPr>
            </w:pPr>
            <w:proofErr w:type="gramStart"/>
            <w:r w:rsidRPr="003268E9">
              <w:rPr>
                <w:bCs/>
                <w:sz w:val="24"/>
                <w:szCs w:val="24"/>
              </w:rPr>
              <w:t>п</w:t>
            </w:r>
            <w:proofErr w:type="gramEnd"/>
            <w:r w:rsidRPr="003268E9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 w:rsidRPr="003268E9">
              <w:rPr>
                <w:bCs/>
                <w:sz w:val="24"/>
                <w:szCs w:val="24"/>
              </w:rPr>
              <w:t>Название раздела и тем.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 w:rsidRPr="003268E9">
              <w:rPr>
                <w:bCs/>
                <w:sz w:val="24"/>
                <w:szCs w:val="24"/>
              </w:rPr>
              <w:t>Количество часов по авторской программе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 w:rsidRPr="003268E9">
              <w:rPr>
                <w:bCs/>
                <w:sz w:val="24"/>
                <w:szCs w:val="24"/>
              </w:rPr>
              <w:t>Количество часов по рабочей программе</w:t>
            </w:r>
          </w:p>
        </w:tc>
      </w:tr>
      <w:tr w:rsidR="006A2BE8" w:rsidTr="006A2BE8">
        <w:tc>
          <w:tcPr>
            <w:tcW w:w="817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2BE8" w:rsidRPr="00074BC1" w:rsidRDefault="006A2BE8" w:rsidP="009D418B">
            <w:pPr>
              <w:jc w:val="both"/>
              <w:rPr>
                <w:b/>
                <w:sz w:val="24"/>
                <w:szCs w:val="24"/>
              </w:rPr>
            </w:pPr>
            <w:r w:rsidRPr="00074BC1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Tr="006A2BE8">
        <w:tc>
          <w:tcPr>
            <w:tcW w:w="817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2BE8" w:rsidRPr="00BC119C" w:rsidRDefault="006A2BE8" w:rsidP="006901C2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Русский язык: прошлое и настоящее 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A2BE8" w:rsidTr="006A2BE8">
        <w:tc>
          <w:tcPr>
            <w:tcW w:w="817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A2BE8" w:rsidRPr="00BC119C" w:rsidRDefault="006A2BE8" w:rsidP="006901C2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Язык в действии 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A2BE8" w:rsidTr="006A2BE8">
        <w:tc>
          <w:tcPr>
            <w:tcW w:w="817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A2BE8" w:rsidRPr="00BC119C" w:rsidRDefault="006A2BE8" w:rsidP="006901C2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>Секреты речи и текста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A2BE8" w:rsidTr="006A2BE8">
        <w:tc>
          <w:tcPr>
            <w:tcW w:w="817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2BE8" w:rsidRPr="00BC119C" w:rsidRDefault="006A2BE8" w:rsidP="006901C2">
            <w:pPr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2BE8" w:rsidTr="006A2BE8">
        <w:tc>
          <w:tcPr>
            <w:tcW w:w="817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2BE8" w:rsidRPr="00074BC1" w:rsidRDefault="006A2BE8" w:rsidP="006901C2">
            <w:pPr>
              <w:ind w:firstLine="27"/>
              <w:jc w:val="both"/>
              <w:rPr>
                <w:b/>
                <w:sz w:val="24"/>
                <w:szCs w:val="24"/>
              </w:rPr>
            </w:pPr>
            <w:r w:rsidRPr="00074BC1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Tr="006A2BE8">
        <w:tc>
          <w:tcPr>
            <w:tcW w:w="817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2BE8" w:rsidRPr="00BC119C" w:rsidRDefault="006A2BE8" w:rsidP="006901C2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Русский язык: прошлое и настоящее 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A2BE8" w:rsidTr="006A2BE8">
        <w:tc>
          <w:tcPr>
            <w:tcW w:w="817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A2BE8" w:rsidRPr="00BC119C" w:rsidRDefault="006A2BE8" w:rsidP="006901C2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Язык в действии 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A2BE8" w:rsidTr="006A2BE8">
        <w:tc>
          <w:tcPr>
            <w:tcW w:w="817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A2BE8" w:rsidRPr="00BC119C" w:rsidRDefault="006A2BE8" w:rsidP="006901C2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>Секреты речи и текста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2BE8" w:rsidTr="006A2BE8">
        <w:tc>
          <w:tcPr>
            <w:tcW w:w="817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2BE8" w:rsidRPr="00BC119C" w:rsidRDefault="006A2BE8" w:rsidP="006901C2">
            <w:pPr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2BE8" w:rsidTr="006A2BE8">
        <w:tc>
          <w:tcPr>
            <w:tcW w:w="817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2BE8" w:rsidRPr="00074BC1" w:rsidRDefault="006A2BE8" w:rsidP="006901C2">
            <w:pPr>
              <w:ind w:firstLine="27"/>
              <w:jc w:val="both"/>
              <w:rPr>
                <w:b/>
                <w:sz w:val="24"/>
                <w:szCs w:val="24"/>
              </w:rPr>
            </w:pPr>
            <w:r w:rsidRPr="00074BC1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Tr="006A2BE8">
        <w:tc>
          <w:tcPr>
            <w:tcW w:w="817" w:type="dxa"/>
          </w:tcPr>
          <w:p w:rsidR="006A2BE8" w:rsidRDefault="006A2BE8" w:rsidP="00690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2BE8" w:rsidRPr="00BC119C" w:rsidRDefault="006A2BE8" w:rsidP="006901C2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Русский язык: прошлое и настоящее 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A2BE8" w:rsidTr="006A2BE8">
        <w:tc>
          <w:tcPr>
            <w:tcW w:w="817" w:type="dxa"/>
          </w:tcPr>
          <w:p w:rsidR="006A2BE8" w:rsidRDefault="006A2BE8" w:rsidP="00690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A2BE8" w:rsidRPr="00BC119C" w:rsidRDefault="006A2BE8" w:rsidP="006901C2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Язык в действии 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A2BE8" w:rsidTr="006A2BE8">
        <w:tc>
          <w:tcPr>
            <w:tcW w:w="817" w:type="dxa"/>
          </w:tcPr>
          <w:p w:rsidR="006A2BE8" w:rsidRDefault="006A2BE8" w:rsidP="00690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A2BE8" w:rsidRPr="00BC119C" w:rsidRDefault="006A2BE8" w:rsidP="006901C2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>Секреты речи и текста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A2BE8" w:rsidTr="006A2BE8">
        <w:tc>
          <w:tcPr>
            <w:tcW w:w="817" w:type="dxa"/>
          </w:tcPr>
          <w:p w:rsidR="006A2BE8" w:rsidRDefault="006A2BE8" w:rsidP="006901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2BE8" w:rsidRPr="00BC119C" w:rsidRDefault="006A2BE8" w:rsidP="006901C2">
            <w:pPr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2BE8" w:rsidTr="006A2BE8">
        <w:tc>
          <w:tcPr>
            <w:tcW w:w="817" w:type="dxa"/>
          </w:tcPr>
          <w:p w:rsidR="006A2BE8" w:rsidRDefault="006A2BE8" w:rsidP="006901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2BE8" w:rsidRPr="00074BC1" w:rsidRDefault="006A2BE8" w:rsidP="006901C2">
            <w:pPr>
              <w:ind w:firstLine="27"/>
              <w:jc w:val="both"/>
              <w:rPr>
                <w:b/>
                <w:sz w:val="24"/>
                <w:szCs w:val="24"/>
              </w:rPr>
            </w:pPr>
            <w:r w:rsidRPr="00074BC1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Tr="006A2BE8">
        <w:tc>
          <w:tcPr>
            <w:tcW w:w="817" w:type="dxa"/>
          </w:tcPr>
          <w:p w:rsidR="006A2BE8" w:rsidRDefault="006A2BE8" w:rsidP="00690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2BE8" w:rsidRPr="00BC119C" w:rsidRDefault="006A2BE8" w:rsidP="006901C2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Русский язык: прошлое и настоящее 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A2BE8" w:rsidTr="006A2BE8">
        <w:tc>
          <w:tcPr>
            <w:tcW w:w="817" w:type="dxa"/>
          </w:tcPr>
          <w:p w:rsidR="006A2BE8" w:rsidRDefault="006A2BE8" w:rsidP="00690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A2BE8" w:rsidRPr="00BC119C" w:rsidRDefault="006A2BE8" w:rsidP="006901C2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Язык в действии 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A2BE8" w:rsidTr="006A2BE8">
        <w:tc>
          <w:tcPr>
            <w:tcW w:w="817" w:type="dxa"/>
          </w:tcPr>
          <w:p w:rsidR="006A2BE8" w:rsidRDefault="006A2BE8" w:rsidP="00690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A2BE8" w:rsidRPr="00BC119C" w:rsidRDefault="006A2BE8" w:rsidP="006901C2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>Секреты речи и текста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A2BE8" w:rsidTr="006A2BE8">
        <w:tc>
          <w:tcPr>
            <w:tcW w:w="817" w:type="dxa"/>
          </w:tcPr>
          <w:p w:rsidR="006A2BE8" w:rsidRDefault="006A2BE8" w:rsidP="006901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2BE8" w:rsidRPr="00BC119C" w:rsidRDefault="006A2BE8" w:rsidP="006901C2">
            <w:pPr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2BE8" w:rsidTr="006A2BE8">
        <w:tc>
          <w:tcPr>
            <w:tcW w:w="817" w:type="dxa"/>
          </w:tcPr>
          <w:p w:rsidR="006A2BE8" w:rsidRDefault="006A2BE8" w:rsidP="006901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2BE8" w:rsidRDefault="006A2BE8" w:rsidP="006901C2">
            <w:pPr>
              <w:ind w:firstLine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268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2410" w:type="dxa"/>
          </w:tcPr>
          <w:p w:rsidR="006A2BE8" w:rsidRDefault="006A2BE8" w:rsidP="009D41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8B5CC8" w:rsidRDefault="008B5CC8" w:rsidP="009D4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CC8" w:rsidRPr="00DA70B2" w:rsidRDefault="008B5CC8" w:rsidP="009D41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11E3" w:rsidRDefault="006B11E3" w:rsidP="009D41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18B" w:rsidRDefault="009D418B" w:rsidP="009D41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131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EE3B4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ЛИЧНОСТНЫЕ РЕЗУЛЬТАТЫ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852552">
        <w:rPr>
          <w:rStyle w:val="c1"/>
          <w:color w:val="231F20"/>
        </w:rPr>
        <w:t>В результате изучения предмета «Родной язык (русский)»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деятельности:</w:t>
      </w:r>
      <w:proofErr w:type="gramEnd"/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47"/>
          <w:b/>
          <w:bCs/>
          <w:i/>
          <w:iCs/>
          <w:color w:val="231F20"/>
        </w:rPr>
        <w:t>гражданско-патриотического воспитания: </w:t>
      </w:r>
      <w:r w:rsidRPr="00852552">
        <w:rPr>
          <w:rStyle w:val="c1"/>
          <w:color w:val="231F20"/>
        </w:rPr>
        <w:t xml:space="preserve">становление ценностного отношения к своей Родине — России, в том числе через изучение родного русского языка, отражающего историю и культуру страны; осознание своей этнокультурной и российской гражданской  идентичности, понимание роли русского языка как государственного языка Российской Федерации и языка межнационального общения народов России; 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 уважение к своему и другим народам, </w:t>
      </w:r>
      <w:proofErr w:type="gramStart"/>
      <w:r w:rsidRPr="00852552">
        <w:rPr>
          <w:rStyle w:val="c1"/>
          <w:color w:val="231F20"/>
        </w:rPr>
        <w:t>формируемое</w:t>
      </w:r>
      <w:proofErr w:type="gramEnd"/>
      <w:r w:rsidRPr="00852552">
        <w:rPr>
          <w:rStyle w:val="c1"/>
          <w:color w:val="231F20"/>
        </w:rPr>
        <w:t xml:space="preserve"> в том числе на основе примеров из художественных произведений; первоначальные представления о человеке как члене общества, о правах и ответственности, уважении и достоинстве человека, о нравственно </w:t>
      </w:r>
      <w:proofErr w:type="gramStart"/>
      <w:r w:rsidRPr="00852552">
        <w:rPr>
          <w:rStyle w:val="c1"/>
          <w:color w:val="231F20"/>
        </w:rPr>
        <w:t>-э</w:t>
      </w:r>
      <w:proofErr w:type="gramEnd"/>
      <w:r w:rsidRPr="00852552">
        <w:rPr>
          <w:rStyle w:val="c1"/>
          <w:color w:val="231F20"/>
        </w:rPr>
        <w:t>тических нормах поведения и правилах межличностных отношений, в том числе отражённых в художественных произведениях;  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852552">
        <w:rPr>
          <w:rStyle w:val="c47"/>
          <w:b/>
          <w:bCs/>
          <w:i/>
          <w:iCs/>
          <w:color w:val="231F20"/>
        </w:rPr>
        <w:t>духовно-нравственного воспитания: </w:t>
      </w:r>
      <w:r w:rsidRPr="00852552">
        <w:rPr>
          <w:rStyle w:val="c1"/>
          <w:color w:val="231F20"/>
        </w:rPr>
        <w:t>признание индивидуальности каждого человека с опорой на собственный жизненный и читательский опыт; 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 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  <w:proofErr w:type="gramEnd"/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47"/>
          <w:b/>
          <w:bCs/>
          <w:i/>
          <w:iCs/>
          <w:color w:val="231F20"/>
        </w:rPr>
        <w:t>эстетического воспитания: </w:t>
      </w:r>
      <w:r w:rsidRPr="00852552">
        <w:rPr>
          <w:rStyle w:val="c1"/>
          <w:color w:val="231F20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деятельности, в том числе в искусстве слова; осознание важности русского языка как средства общения и самовыражения;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852552">
        <w:rPr>
          <w:rStyle w:val="c47"/>
          <w:b/>
          <w:bCs/>
          <w:i/>
          <w:iCs/>
          <w:color w:val="231F20"/>
        </w:rPr>
        <w:t>физического воспитания, формирования культуры здоровья и эмоционального благополучия: </w:t>
      </w:r>
      <w:r w:rsidRPr="00852552">
        <w:rPr>
          <w:rStyle w:val="c1"/>
          <w:color w:val="231F20"/>
        </w:rPr>
        <w:t>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 в процессе языкового образования;  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  <w:proofErr w:type="gramEnd"/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47"/>
          <w:b/>
          <w:bCs/>
          <w:i/>
          <w:iCs/>
          <w:color w:val="231F20"/>
        </w:rPr>
        <w:t>трудового воспитания: </w:t>
      </w:r>
      <w:r w:rsidRPr="00852552">
        <w:rPr>
          <w:rStyle w:val="c1"/>
          <w:color w:val="231F20"/>
        </w:rPr>
        <w:t>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47"/>
          <w:b/>
          <w:bCs/>
          <w:i/>
          <w:iCs/>
          <w:color w:val="231F20"/>
        </w:rPr>
        <w:t>экологического воспитания: </w:t>
      </w:r>
      <w:r w:rsidRPr="00852552">
        <w:rPr>
          <w:rStyle w:val="c1"/>
          <w:color w:val="231F20"/>
        </w:rPr>
        <w:t>бережное отношение к природе, формируемое в процессе работы с текстами; неприятие действий, приносящих ей вред;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47"/>
          <w:b/>
          <w:bCs/>
          <w:i/>
          <w:iCs/>
          <w:color w:val="231F20"/>
        </w:rPr>
        <w:t>ценности научного познания: </w:t>
      </w:r>
      <w:r w:rsidRPr="00852552">
        <w:rPr>
          <w:rStyle w:val="c1"/>
          <w:color w:val="231F20"/>
        </w:rPr>
        <w:t>первоначальные представления о научной картине мира (в том числе первоначальные представления о системе языка  как одной из составляющих целостной научной картины мира); 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МЕТАПРЕДМЕТНЫЕ РЕЗУЛЬТАТЫ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lastRenderedPageBreak/>
        <w:t>В результате изучения предмета «Родной язык (русский)» в начальной школе у обучающегося будут сформированы следующие </w:t>
      </w:r>
      <w:r w:rsidRPr="00852552">
        <w:rPr>
          <w:rStyle w:val="c35"/>
          <w:b/>
          <w:bCs/>
          <w:color w:val="231F20"/>
        </w:rPr>
        <w:t>познавательные </w:t>
      </w:r>
      <w:r w:rsidRPr="00852552">
        <w:rPr>
          <w:rStyle w:val="c1"/>
          <w:color w:val="231F20"/>
        </w:rPr>
        <w:t>универсальные учебные действия.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47"/>
          <w:b/>
          <w:bCs/>
          <w:i/>
          <w:iCs/>
          <w:color w:val="231F20"/>
        </w:rPr>
        <w:t>Базовые логические действия: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сравнивать различные языковые единицы, устанавливать основания для сравнения языковых единиц, устанавливать аналогии языковых единиц;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объединять объекты (языковые единицы) по определённому признаку;  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определять существенный признак для классификации языковых единиц;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классифицировать языковые единицы;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устанавливать причинн</w:t>
      </w:r>
      <w:proofErr w:type="gramStart"/>
      <w:r w:rsidRPr="00852552">
        <w:rPr>
          <w:rStyle w:val="c1"/>
          <w:color w:val="231F20"/>
        </w:rPr>
        <w:t>о-</w:t>
      </w:r>
      <w:proofErr w:type="gramEnd"/>
      <w:r w:rsidRPr="00852552">
        <w:rPr>
          <w:rStyle w:val="c1"/>
          <w:color w:val="231F20"/>
        </w:rPr>
        <w:t xml:space="preserve"> следственные связи в ситуациях наблюдения за языковым материалом, делать выводы.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47"/>
          <w:b/>
          <w:bCs/>
          <w:i/>
          <w:iCs/>
          <w:color w:val="231F20"/>
        </w:rPr>
        <w:t>Базовые исследовательские действия: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с помощью учителя формулировать цель, планировать изменения языкового объекта, речевой ситуации;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 xml:space="preserve">сравнивать несколько вариантов выполнения задания, выбирать наиболее </w:t>
      </w:r>
      <w:proofErr w:type="gramStart"/>
      <w:r w:rsidRPr="00852552">
        <w:rPr>
          <w:rStyle w:val="c1"/>
          <w:color w:val="231F20"/>
        </w:rPr>
        <w:t>подходящий</w:t>
      </w:r>
      <w:proofErr w:type="gramEnd"/>
      <w:r w:rsidRPr="00852552">
        <w:rPr>
          <w:rStyle w:val="c1"/>
          <w:color w:val="231F20"/>
        </w:rPr>
        <w:t xml:space="preserve"> (на основе предложенных критериев);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проводить по предложенному плану несложное лингвистическое мини-исследование, выполнять по предложенному плану проектное задание;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формулировать выводы и подкреплять их доказательствами на основе результатов проведённого наблюдения над языковым материалом (классификации, сравнения, исследования);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формулировать с помощью учителя вопросы в процессе анализа предложенного языкового материала;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47"/>
          <w:b/>
          <w:bCs/>
          <w:i/>
          <w:iCs/>
          <w:color w:val="231F20"/>
        </w:rPr>
        <w:t>Работа с информацией: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выбирать источник получения информации: нужный словарь для получения запрашиваемой информации, для уточнения; согласно заданному алгоритму находить представленную в явном виде информацию в предложенном источнике: в словарях, справочниках; 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852552">
        <w:rPr>
          <w:rStyle w:val="c1"/>
          <w:color w:val="231F20"/>
        </w:rPr>
        <w:t>К концу обучения в начальной школе у обучающегося формируются </w:t>
      </w:r>
      <w:r w:rsidRPr="00852552">
        <w:rPr>
          <w:rStyle w:val="c35"/>
          <w:b/>
          <w:bCs/>
          <w:color w:val="231F20"/>
        </w:rPr>
        <w:t>коммуникативные </w:t>
      </w:r>
      <w:r w:rsidRPr="00852552">
        <w:rPr>
          <w:rStyle w:val="c1"/>
          <w:color w:val="231F20"/>
        </w:rPr>
        <w:t>универсальные учебные действия.</w:t>
      </w:r>
      <w:proofErr w:type="gramEnd"/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47"/>
          <w:b/>
          <w:bCs/>
          <w:i/>
          <w:iCs/>
          <w:color w:val="231F20"/>
        </w:rPr>
        <w:t>Общение: </w:t>
      </w:r>
      <w:r w:rsidRPr="00852552">
        <w:rPr>
          <w:rStyle w:val="c1"/>
          <w:color w:val="231F2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lastRenderedPageBreak/>
        <w:t>проявлять уважительное отношение к собеседнику, соблюдать правила ведения диалоги и дискуссии;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признавать возможность существования разных точек зрения;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корректно и аргументированно высказывать своё мнение;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строить речевое высказывание в соответствии с поставленной задачей;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мини </w:t>
      </w:r>
      <w:proofErr w:type="gramStart"/>
      <w:r w:rsidRPr="00852552">
        <w:rPr>
          <w:rStyle w:val="c1"/>
          <w:color w:val="231F20"/>
        </w:rPr>
        <w:t>-и</w:t>
      </w:r>
      <w:proofErr w:type="gramEnd"/>
      <w:r w:rsidRPr="00852552">
        <w:rPr>
          <w:rStyle w:val="c1"/>
          <w:color w:val="231F20"/>
        </w:rPr>
        <w:t>сследования, проектного задания; подбирать иллюстративный материал (рисунки, фото, плакаты) к тексту выступления.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47"/>
          <w:b/>
          <w:bCs/>
          <w:i/>
          <w:iCs/>
          <w:color w:val="231F20"/>
        </w:rPr>
        <w:t>Совместная деятельность: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 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проявлять готовность руководить, выполнять поручения, подчиняться, самостоятельно разрешать конфликты;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ответственно выполнять свою часть работы; оценивать свой вклад в общий результат;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выполнять совместные проектные задания с опорой на предложенные образцы.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852552">
        <w:rPr>
          <w:rStyle w:val="c1"/>
          <w:color w:val="231F20"/>
        </w:rPr>
        <w:t>К концу обучения в начальной школе у обучающегося формируются </w:t>
      </w:r>
      <w:r w:rsidRPr="00852552">
        <w:rPr>
          <w:rStyle w:val="c35"/>
          <w:b/>
          <w:bCs/>
          <w:color w:val="231F20"/>
        </w:rPr>
        <w:t>регулятивные </w:t>
      </w:r>
      <w:r w:rsidRPr="00852552">
        <w:rPr>
          <w:rStyle w:val="c1"/>
          <w:color w:val="231F20"/>
        </w:rPr>
        <w:t>универсальные учебные действия.</w:t>
      </w:r>
      <w:proofErr w:type="gramEnd"/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47"/>
          <w:b/>
          <w:bCs/>
          <w:i/>
          <w:iCs/>
          <w:color w:val="231F20"/>
        </w:rPr>
        <w:t>Самоорганизация</w:t>
      </w:r>
      <w:r w:rsidRPr="00852552">
        <w:rPr>
          <w:rStyle w:val="c1"/>
          <w:color w:val="231F20"/>
        </w:rPr>
        <w:t>: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планировать действия по решению учебной задачи для получения результата;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выстраивать последовательность выбранных действий.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35"/>
          <w:b/>
          <w:bCs/>
          <w:i/>
          <w:iCs/>
          <w:color w:val="231F20"/>
        </w:rPr>
        <w:t>Самоконтроль: </w:t>
      </w:r>
      <w:r w:rsidRPr="00852552">
        <w:rPr>
          <w:rStyle w:val="c1"/>
          <w:color w:val="231F20"/>
        </w:rPr>
        <w:t>устанавливать причины успеха/неудач учебной деятельности;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корректировать свои учебные действия для преодоления речевых и орфографических ошибок;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находить ошибки, допущенные при работе с языковым материалом, находить орфографические и пунктуационные ошибки;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сравнивать результаты своей деятельности и деятельности одноклассников, объективно оценивать их по предложенным  критериям.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ПРЕДМЕТНЫЕ РЕЗУЛЬТАТЫ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Изучение учебного предмета «Родной язык (русский)» в течение четырёх лет обучения должно обеспечить 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 xml:space="preserve">приобщение к литературному наследию русского народа; обогащение активного и пассивного словарного запаса, развитие у обучающихся культуры владения родным языком </w:t>
      </w:r>
      <w:proofErr w:type="gramStart"/>
      <w:r w:rsidRPr="00852552">
        <w:rPr>
          <w:rStyle w:val="c1"/>
          <w:color w:val="231F20"/>
        </w:rPr>
        <w:t>о</w:t>
      </w:r>
      <w:proofErr w:type="gramEnd"/>
      <w:r w:rsidRPr="00852552">
        <w:rPr>
          <w:rStyle w:val="c1"/>
          <w:color w:val="231F20"/>
        </w:rPr>
        <w:t xml:space="preserve">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 xml:space="preserve">расширение знаний о родном языке как системе и как развивающемся явлении, формирование аналитических умений в отношении языковых единиц и </w:t>
      </w:r>
      <w:proofErr w:type="gramStart"/>
      <w:r w:rsidRPr="00852552">
        <w:rPr>
          <w:rStyle w:val="c1"/>
          <w:color w:val="231F20"/>
        </w:rPr>
        <w:t>текстов</w:t>
      </w:r>
      <w:proofErr w:type="gramEnd"/>
      <w:r w:rsidRPr="00852552">
        <w:rPr>
          <w:rStyle w:val="c1"/>
          <w:color w:val="231F20"/>
        </w:rPr>
        <w:t xml:space="preserve"> разных функционально-смысловых типов и жанров.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3"/>
          <w:b/>
          <w:bCs/>
          <w:color w:val="231F20"/>
        </w:rPr>
        <w:t>1 класс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К концу обучения в </w:t>
      </w:r>
      <w:r w:rsidRPr="00852552">
        <w:rPr>
          <w:rStyle w:val="c35"/>
          <w:b/>
          <w:bCs/>
          <w:color w:val="231F20"/>
        </w:rPr>
        <w:t>1 классе </w:t>
      </w:r>
      <w:proofErr w:type="gramStart"/>
      <w:r w:rsidRPr="00852552">
        <w:rPr>
          <w:rStyle w:val="c1"/>
          <w:color w:val="231F20"/>
        </w:rPr>
        <w:t>обучающийся</w:t>
      </w:r>
      <w:proofErr w:type="gramEnd"/>
      <w:r w:rsidRPr="00852552">
        <w:rPr>
          <w:rStyle w:val="c1"/>
          <w:color w:val="231F20"/>
        </w:rPr>
        <w:t> </w:t>
      </w:r>
      <w:r w:rsidRPr="00852552">
        <w:rPr>
          <w:rStyle w:val="c35"/>
          <w:b/>
          <w:bCs/>
          <w:color w:val="231F20"/>
        </w:rPr>
        <w:t>научится</w:t>
      </w:r>
      <w:r w:rsidRPr="00852552">
        <w:rPr>
          <w:rStyle w:val="c1"/>
          <w:color w:val="231F20"/>
        </w:rPr>
        <w:t>: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lastRenderedPageBreak/>
        <w:t>—распознавать слова с национально-культурным компонентом значения, обозначающие предметы традиционного русского быта (дом, одежда), понимать значение устаревших слов по указанной тематике;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—использовать словарные статьи учебного пособия для определения лексического значения слова;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—понимать значение русских пословиц и поговорок, связанных с изученными темами;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—осознавать важность соблюдения норм современного русского литературного языка для культурного человека;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—произносить слова с правильным ударением (в рамках изученного);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 xml:space="preserve">—осознавать смыслоразличительную роль ударения; </w:t>
      </w:r>
      <w:proofErr w:type="gramStart"/>
      <w:r w:rsidRPr="00852552">
        <w:rPr>
          <w:rStyle w:val="c1"/>
          <w:color w:val="231F20"/>
        </w:rPr>
        <w:t>—с</w:t>
      </w:r>
      <w:proofErr w:type="gramEnd"/>
      <w:r w:rsidRPr="00852552">
        <w:rPr>
          <w:rStyle w:val="c1"/>
          <w:color w:val="231F20"/>
        </w:rPr>
        <w:t>оотносить собственную и чужую речь с нормами современного русского литературного языка (в рамках изученного);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—различать этикетные формы обращения в официальной и неофициальной речевой ситуации;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—уместно использовать коммуникативные приёмы диалога (начало и завершение диалога и др.);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—владеть правилами корректного речевого поведения в ходе диалога;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—использовать в речи языковые средства для свободного выражения мыслей и чувств на родном языке адекватно ситуации общения;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—владеть различными приёмами слушания научно-познавательных и художественных текстов об истории языка и культуре русского народа;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—анализировать информацию прочитанного и прослушанного текста: выделять в нём наиболее существенные факты.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35"/>
          <w:b/>
          <w:bCs/>
          <w:color w:val="231F20"/>
        </w:rPr>
        <w:t>2 класс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К концу обучения во </w:t>
      </w:r>
      <w:r w:rsidRPr="00852552">
        <w:rPr>
          <w:rStyle w:val="c35"/>
          <w:b/>
          <w:bCs/>
          <w:color w:val="231F20"/>
        </w:rPr>
        <w:t>2 классе </w:t>
      </w:r>
      <w:proofErr w:type="gramStart"/>
      <w:r w:rsidRPr="00852552">
        <w:rPr>
          <w:rStyle w:val="c1"/>
          <w:color w:val="231F20"/>
        </w:rPr>
        <w:t>обучающийся</w:t>
      </w:r>
      <w:proofErr w:type="gramEnd"/>
      <w:r w:rsidRPr="00852552">
        <w:rPr>
          <w:rStyle w:val="c1"/>
          <w:color w:val="231F20"/>
        </w:rPr>
        <w:t> </w:t>
      </w:r>
      <w:r w:rsidRPr="00852552">
        <w:rPr>
          <w:rStyle w:val="c35"/>
          <w:b/>
          <w:bCs/>
          <w:color w:val="231F20"/>
        </w:rPr>
        <w:t>научится</w:t>
      </w:r>
      <w:r w:rsidRPr="00852552">
        <w:rPr>
          <w:rStyle w:val="c1"/>
          <w:color w:val="231F20"/>
        </w:rPr>
        <w:t>: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—осознавать роль русского родного языка в постижении культуры своего народа;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—осознавать язык как развивающееся явление, связанное с историей народа;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—распознавать слова с национально-культурным компонентом значения,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 —использовать словарные статьи учебного пособия для определения лексического значения слова;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—понимать значение русских пословиц и поговорок, крылатых выражений, связанных с изученными темами; правильно употреблять их в современных ситуациях речевого общения;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—произносить слова с правильным ударением (в рамках изученного);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—осознавать смыслоразличительную роль ударения на примере омографов;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—соблюдать основные лексические нормы современного русского литературного языка: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—проводить синонимические замены с учётом особенностей текста;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—пользоваться учебными толковыми словарями для определения лексического значения слова;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lastRenderedPageBreak/>
        <w:t>—пользоваться учебными фразеологическими словарями, учебными словарями синонимов и антонимов для уточнения значения слов и выражений;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—пользоваться орфографическим словарём для определения нормативного написания слов;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—различать этикетные формы обращения в официальной и неофициальной речевой ситуации;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—владеть правилами корректного речевого поведения в ходе диалога;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852552">
        <w:rPr>
          <w:rStyle w:val="c1"/>
          <w:color w:val="231F20"/>
        </w:rPr>
        <w:t>—использовать коммуникативные приёмы устного общения: убеждение, уговаривание, похвалу, просьбу, извинение, поздравление;</w:t>
      </w:r>
      <w:proofErr w:type="gramEnd"/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—использовать в речи языковые средства для свободного выражения мыслей и чувств на родном языке адекватно ситуации общения;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 xml:space="preserve">—анализировать информацию прочитанного и прослушанного текста: отличать главные факты от </w:t>
      </w:r>
      <w:proofErr w:type="gramStart"/>
      <w:r w:rsidRPr="00852552">
        <w:rPr>
          <w:rStyle w:val="c1"/>
          <w:color w:val="231F20"/>
        </w:rPr>
        <w:t>второстепенных</w:t>
      </w:r>
      <w:proofErr w:type="gramEnd"/>
      <w:r w:rsidRPr="00852552">
        <w:rPr>
          <w:rStyle w:val="c1"/>
          <w:color w:val="231F20"/>
        </w:rPr>
        <w:t>; выделять наиболее существенные факты; устанавливать логическую связь между фактами;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—строить устные сообщения различных видов: развёрнутый ответ, ответ-добавление, комментирование ответа или работы одноклассника;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—создавать тексты-инструкции с опорой на предложенный текст;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—создавать тексты-повествования о посещении музеев, об участии в народных праздниках.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3"/>
          <w:b/>
          <w:bCs/>
          <w:color w:val="231F20"/>
        </w:rPr>
        <w:t>3 класс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К концу обучения в </w:t>
      </w:r>
      <w:r w:rsidRPr="00852552">
        <w:rPr>
          <w:rStyle w:val="c35"/>
          <w:b/>
          <w:bCs/>
          <w:color w:val="231F20"/>
        </w:rPr>
        <w:t>3 классе </w:t>
      </w:r>
      <w:proofErr w:type="gramStart"/>
      <w:r w:rsidRPr="00852552">
        <w:rPr>
          <w:rStyle w:val="c1"/>
          <w:color w:val="231F20"/>
        </w:rPr>
        <w:t>обучающийся</w:t>
      </w:r>
      <w:proofErr w:type="gramEnd"/>
      <w:r w:rsidRPr="00852552">
        <w:rPr>
          <w:rStyle w:val="c1"/>
          <w:color w:val="231F20"/>
        </w:rPr>
        <w:t> </w:t>
      </w:r>
      <w:r w:rsidRPr="00852552">
        <w:rPr>
          <w:rStyle w:val="c35"/>
          <w:b/>
          <w:bCs/>
          <w:color w:val="231F20"/>
        </w:rPr>
        <w:t>научится</w:t>
      </w:r>
      <w:r w:rsidRPr="00852552">
        <w:rPr>
          <w:rStyle w:val="c1"/>
          <w:color w:val="231F20"/>
        </w:rPr>
        <w:t>: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—осознавать национальное своеобразие, богатство, выразительность русского языка;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—распознавать слова с национально-культурным компонентом значения (лексика, связанная с особенностями мировосприятия и отношений между людьми; слова, называющие природные явления и растения; слова, называющие занятия людей; слова, называющие музыкальные инструменты);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—распознавать русские традиционные сказочные образы, эпитеты и сравнения; наблюдать особенности их употребления в произведениях устного народного творчества и произведениях детской художественной литературы;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—использовать словарные статьи учебного пособия для определения лексического значения слова;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—понимать значение русских пословиц и поговорок, крылатых выражений, связанных с изученными темами; правильно употреблять их в современных ситуациях речевого общения;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—соблюдать на письме и в устной речи нормы современного русского литературного языка (в рамках изученного);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—произносить слова с правильным ударением (в рамках изученного);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—использовать учебный орфоэпический словарь для определения нормативного произношения слова, вариантов произношения;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—проводить синонимические замены с учётом особенностей текста;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—правильно употреблять отдельные формы множественного числа имён существительных;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lastRenderedPageBreak/>
        <w:t>—выявлять и исправлять в устной речи типичные грамматические ошибки, связанные с нарушением согласования имени существительного и имени прилагательного в числе, роде, падеже;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—пользоваться учебными толковыми словарями для определения лексического значения слова;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—пользоваться орфографическим словарём для определения нормативного написания слов;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—различать этикетные формы обращения в официальной и неофициальной речевой ситуации;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—владеть правилами корректного речевого поведения в ходе диалога;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852552">
        <w:rPr>
          <w:rStyle w:val="c1"/>
          <w:color w:val="231F20"/>
        </w:rPr>
        <w:t>—использовать коммуникативные приёмы устного общения: убеждение, уговаривание, похвалу, просьбу, извинение, поздравление;</w:t>
      </w:r>
      <w:proofErr w:type="gramEnd"/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—выражать мысли и чувства на родном языке в соответствии с ситуацией общения;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 xml:space="preserve">—анализировать информацию прочитанного и прослушанного текста: отличать главные факты от </w:t>
      </w:r>
      <w:proofErr w:type="gramStart"/>
      <w:r w:rsidRPr="00852552">
        <w:rPr>
          <w:rStyle w:val="c1"/>
          <w:color w:val="231F20"/>
        </w:rPr>
        <w:t>второстепенных</w:t>
      </w:r>
      <w:proofErr w:type="gramEnd"/>
      <w:r w:rsidRPr="00852552">
        <w:rPr>
          <w:rStyle w:val="c1"/>
          <w:color w:val="231F20"/>
        </w:rPr>
        <w:t>, выделять наиболее существенные факты, устанавливать логическую связь между фактами;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—проводить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определять языковые особенности текстов;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—выявлять и исправлять речевые ошибки в устной речи;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—создавать тексты-повествования об участии в мастер-классах, связанных с народными промыслами;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—создавать тексты-рассуждения с использованием различных способов аргументации;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—оценивать устные и письменные речевые высказывания с точки зрения точного, уместного и выразительного словоупотребления;  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—редактировать письменный текст с целью исправления речевых ошибок или с целью более точной передачи смысла.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3"/>
          <w:b/>
          <w:bCs/>
          <w:color w:val="231F20"/>
        </w:rPr>
        <w:t>4 класс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К концу обучения в </w:t>
      </w:r>
      <w:r w:rsidRPr="00852552">
        <w:rPr>
          <w:rStyle w:val="c35"/>
          <w:b/>
          <w:bCs/>
          <w:color w:val="231F20"/>
        </w:rPr>
        <w:t>4 классе </w:t>
      </w:r>
      <w:proofErr w:type="gramStart"/>
      <w:r w:rsidRPr="00852552">
        <w:rPr>
          <w:rStyle w:val="c1"/>
          <w:color w:val="231F20"/>
        </w:rPr>
        <w:t>обучающийся</w:t>
      </w:r>
      <w:proofErr w:type="gramEnd"/>
      <w:r w:rsidRPr="00852552">
        <w:rPr>
          <w:rStyle w:val="c1"/>
          <w:color w:val="231F20"/>
        </w:rPr>
        <w:t> </w:t>
      </w:r>
      <w:r w:rsidRPr="00852552">
        <w:rPr>
          <w:rStyle w:val="c35"/>
          <w:b/>
          <w:bCs/>
          <w:color w:val="231F20"/>
        </w:rPr>
        <w:t>научится</w:t>
      </w:r>
      <w:r w:rsidRPr="00852552">
        <w:rPr>
          <w:rStyle w:val="c1"/>
          <w:color w:val="231F20"/>
        </w:rPr>
        <w:t>: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—распознавать слова с национально-культурным компонентом значения (лексика, связанная с особенностями мировосприятия и отношений между людьми; с качествами и чувствами людей; родственными отношениями);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—распознавать русские традиционные сказочные образы, понимать значение эпитетов и сравнений в произведениях устного народного творчества и произведениях детской художественной литературы;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—осознавать уместность употребления эпитетов и сравнений в речи;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—использовать словарные статьи учебного пособия для определения лексического значения слова;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—понимать значение русских пословиц и поговорок, крылатых выражений, связанных с изученными темами; правильно употреблять их в современных ситуациях речевого общения;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—понимать значение фразеологических оборотов, отражающих русскую культуру, менталитет русского народа, элементы русского традиционного быта (в рамках изученных тем); осознавать уместность их употребления в современных ситуациях речевого общения;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—соотносить собственную и чужую речь с нормами современного русского литературного языка (в рамках изученного);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—соблюдать на письме и в устной речи нормы современного русского литературного языка (в рамках изученного);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lastRenderedPageBreak/>
        <w:t>—произносить слова с правильным ударением (в рамках изученного);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—проводить синонимические замены с учётом особенностей текста;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—заменять синонимическими конструкциями отдельные глаголы, у которых нет формы 1-го лица единственного числа настоящего и будущего времени;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—выявлять и исправлять в устной речи типичные грамматические ошибки, связанные с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—редактировать письменный текст с целью исправления грамматических ошибок;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—соблюдать изученные орфографические и пунктуационные нормы при записи собственного текста (в рамках изученного);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—пользоваться учебными толковыми словарями для определения лексического значения слова, для уточнения нормы формообразования;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—пользоваться орфографическим словарём для определения нормативного написания слов;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—пользоваться учебным этимологическим словарём для уточнения происхождения слова;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—различать этикетные формы обращения в официальной и неофициальной речевой ситуации;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—владеть правилами корректного речевого поведения в ходе диалога;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proofErr w:type="gramStart"/>
      <w:r w:rsidRPr="00852552">
        <w:rPr>
          <w:rStyle w:val="c1"/>
          <w:color w:val="231F20"/>
        </w:rPr>
        <w:t>—использовать коммуникативные приёмы устного общения: убеждение, уговаривание, похвалу, просьбу, извинение, поздравление;</w:t>
      </w:r>
      <w:proofErr w:type="gramEnd"/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—выражать мысли и чувства на родном языке в соответствии с ситуацией общения;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—строить устные сообщения различных видов: развёрнутый ответ, ответ-добавление, комментирование ответа или работы одноклассника, мини-доклад;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—владеть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 xml:space="preserve">—анализировать информацию прочитанного и прослушанного текста: отличать главные факты от </w:t>
      </w:r>
      <w:proofErr w:type="gramStart"/>
      <w:r w:rsidRPr="00852552">
        <w:rPr>
          <w:rStyle w:val="c1"/>
          <w:color w:val="231F20"/>
        </w:rPr>
        <w:t>второстепенных</w:t>
      </w:r>
      <w:proofErr w:type="gramEnd"/>
      <w:r w:rsidRPr="00852552">
        <w:rPr>
          <w:rStyle w:val="c1"/>
          <w:color w:val="231F20"/>
        </w:rPr>
        <w:t>, выделять наиболее существенные факты, устанавливать логическую связь между фактами;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—составлять план текста, не разделённого на абзацы;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—приводить объяснения заголовка текста;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—владеть приёмами работы с примечаниями к тексту;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—владеть умениями информационной переработки прослушанного или прочитанного текста: пересказывать текст с изменением лица;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—создавать тексты-повествования о посещении музеев, об участии в народных праздниках, об участии в мастер-классах, связанных с народными промыслами;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—создавать текст как результат собственного мини-исследования; оформлять сообщение в письменной форме и представлять его в устной форме;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—оценивать устные и письменные речевые высказывания с точки зрения точного, уместного и выразительного слово - употребления;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—редактировать предлагаемый письменный текст с целью исправления речевых ошибок или с целью более точной передачи смысла;</w:t>
      </w:r>
    </w:p>
    <w:p w:rsidR="00852552" w:rsidRPr="00852552" w:rsidRDefault="00852552" w:rsidP="00852552">
      <w:pPr>
        <w:pStyle w:val="c27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852552">
        <w:rPr>
          <w:rStyle w:val="c1"/>
          <w:color w:val="231F20"/>
        </w:rPr>
        <w:t>—редактировать собственные тексты с целью совершенствования их содержания и формы; сопоставлять первоначальный и отредактированный тексты.</w:t>
      </w:r>
    </w:p>
    <w:p w:rsidR="00852552" w:rsidRPr="00097131" w:rsidRDefault="00852552" w:rsidP="009D418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EC1" w:rsidRDefault="00190EC1" w:rsidP="00190E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90EC1" w:rsidRDefault="00190EC1" w:rsidP="00190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0EC1" w:rsidRPr="00097131" w:rsidRDefault="00190EC1" w:rsidP="00190E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13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EE3B4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20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131">
        <w:rPr>
          <w:rFonts w:ascii="Times New Roman" w:hAnsi="Times New Roman" w:cs="Times New Roman"/>
          <w:b/>
          <w:sz w:val="24"/>
          <w:szCs w:val="24"/>
        </w:rPr>
        <w:t>Первый год обучения (33 ч)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>Раздел 1. Русский язык: прошлое и настоящее (12 ч)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31">
        <w:rPr>
          <w:rFonts w:ascii="Times New Roman" w:hAnsi="Times New Roman" w:cs="Times New Roman"/>
          <w:sz w:val="24"/>
          <w:szCs w:val="24"/>
        </w:rPr>
        <w:t>Сведения об истории русской письменности: как появились буквы современного русского алфавита.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31">
        <w:rPr>
          <w:rFonts w:ascii="Times New Roman" w:hAnsi="Times New Roman" w:cs="Times New Roman"/>
          <w:sz w:val="24"/>
          <w:szCs w:val="24"/>
        </w:rPr>
        <w:t>Особенности оформления книг в Древней Руси: оформление красной строки и заставок.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31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работа. </w:t>
      </w:r>
      <w:r w:rsidRPr="00097131">
        <w:rPr>
          <w:rFonts w:ascii="Times New Roman" w:hAnsi="Times New Roman" w:cs="Times New Roman"/>
          <w:sz w:val="24"/>
          <w:szCs w:val="24"/>
        </w:rPr>
        <w:t>Оформление буквиц и заставок.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7131">
        <w:rPr>
          <w:rFonts w:ascii="Times New Roman" w:hAnsi="Times New Roman" w:cs="Times New Roman"/>
          <w:sz w:val="24"/>
          <w:szCs w:val="24"/>
        </w:rPr>
        <w:t>1)Слова, обозначающие предметы традиционного русского быта: дом в старину: что как называлось (</w:t>
      </w:r>
      <w:r w:rsidRPr="00097131">
        <w:rPr>
          <w:rFonts w:ascii="Times New Roman" w:hAnsi="Times New Roman" w:cs="Times New Roman"/>
          <w:i/>
          <w:sz w:val="24"/>
          <w:szCs w:val="24"/>
        </w:rPr>
        <w:t xml:space="preserve">изба, терем, хоромы, горница, светлица, светец, лучина </w:t>
      </w:r>
      <w:r w:rsidRPr="00097131">
        <w:rPr>
          <w:rFonts w:ascii="Times New Roman" w:hAnsi="Times New Roman" w:cs="Times New Roman"/>
          <w:sz w:val="24"/>
          <w:szCs w:val="24"/>
        </w:rPr>
        <w:t>и т. д.);</w:t>
      </w:r>
      <w:proofErr w:type="gramEnd"/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31">
        <w:rPr>
          <w:rFonts w:ascii="Times New Roman" w:hAnsi="Times New Roman" w:cs="Times New Roman"/>
          <w:sz w:val="24"/>
          <w:szCs w:val="24"/>
        </w:rPr>
        <w:t>2) как называлось то, во что одевались в старину (</w:t>
      </w:r>
      <w:r w:rsidRPr="00097131">
        <w:rPr>
          <w:rFonts w:ascii="Times New Roman" w:hAnsi="Times New Roman" w:cs="Times New Roman"/>
          <w:i/>
          <w:sz w:val="24"/>
          <w:szCs w:val="24"/>
        </w:rPr>
        <w:t xml:space="preserve">кафтан, кушак, рубаха, сарафан, лапти </w:t>
      </w:r>
      <w:r w:rsidRPr="00097131">
        <w:rPr>
          <w:rFonts w:ascii="Times New Roman" w:hAnsi="Times New Roman" w:cs="Times New Roman"/>
          <w:sz w:val="24"/>
          <w:szCs w:val="24"/>
        </w:rPr>
        <w:t>и т. д.).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31">
        <w:rPr>
          <w:rFonts w:ascii="Times New Roman" w:hAnsi="Times New Roman" w:cs="Times New Roman"/>
          <w:sz w:val="24"/>
          <w:szCs w:val="24"/>
        </w:rPr>
        <w:t>Имена</w:t>
      </w:r>
      <w:r w:rsidRPr="00097131">
        <w:rPr>
          <w:rFonts w:ascii="Times New Roman" w:hAnsi="Times New Roman" w:cs="Times New Roman"/>
          <w:sz w:val="24"/>
          <w:szCs w:val="24"/>
        </w:rPr>
        <w:tab/>
        <w:t>в</w:t>
      </w:r>
      <w:r w:rsidRPr="00097131">
        <w:rPr>
          <w:rFonts w:ascii="Times New Roman" w:hAnsi="Times New Roman" w:cs="Times New Roman"/>
          <w:sz w:val="24"/>
          <w:szCs w:val="24"/>
        </w:rPr>
        <w:tab/>
        <w:t>малых</w:t>
      </w:r>
      <w:r w:rsidRPr="00097131">
        <w:rPr>
          <w:rFonts w:ascii="Times New Roman" w:hAnsi="Times New Roman" w:cs="Times New Roman"/>
          <w:sz w:val="24"/>
          <w:szCs w:val="24"/>
        </w:rPr>
        <w:tab/>
        <w:t>жанрах</w:t>
      </w:r>
      <w:r w:rsidRPr="00097131">
        <w:rPr>
          <w:rFonts w:ascii="Times New Roman" w:hAnsi="Times New Roman" w:cs="Times New Roman"/>
          <w:sz w:val="24"/>
          <w:szCs w:val="24"/>
        </w:rPr>
        <w:tab/>
        <w:t>фольклора</w:t>
      </w:r>
      <w:r w:rsidRPr="00097131">
        <w:rPr>
          <w:rFonts w:ascii="Times New Roman" w:hAnsi="Times New Roman" w:cs="Times New Roman"/>
          <w:sz w:val="24"/>
          <w:szCs w:val="24"/>
        </w:rPr>
        <w:tab/>
        <w:t>(в</w:t>
      </w:r>
      <w:r w:rsidRPr="00097131">
        <w:rPr>
          <w:rFonts w:ascii="Times New Roman" w:hAnsi="Times New Roman" w:cs="Times New Roman"/>
          <w:sz w:val="24"/>
          <w:szCs w:val="24"/>
        </w:rPr>
        <w:tab/>
        <w:t>пословицах,</w:t>
      </w:r>
      <w:r w:rsidRPr="00097131">
        <w:rPr>
          <w:rFonts w:ascii="Times New Roman" w:hAnsi="Times New Roman" w:cs="Times New Roman"/>
          <w:sz w:val="24"/>
          <w:szCs w:val="24"/>
        </w:rPr>
        <w:tab/>
        <w:t>поговорках, загадках, прибаутках).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31">
        <w:rPr>
          <w:rFonts w:ascii="Times New Roman" w:hAnsi="Times New Roman" w:cs="Times New Roman"/>
          <w:b/>
          <w:sz w:val="24"/>
          <w:szCs w:val="24"/>
        </w:rPr>
        <w:t xml:space="preserve">Проектное задание. </w:t>
      </w:r>
      <w:r w:rsidRPr="00097131">
        <w:rPr>
          <w:rFonts w:ascii="Times New Roman" w:hAnsi="Times New Roman" w:cs="Times New Roman"/>
          <w:sz w:val="24"/>
          <w:szCs w:val="24"/>
        </w:rPr>
        <w:t>Словарь в картинках.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>Раздел 2. Язык в действии (10 ч)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31">
        <w:rPr>
          <w:rFonts w:ascii="Times New Roman" w:hAnsi="Times New Roman" w:cs="Times New Roman"/>
          <w:sz w:val="24"/>
          <w:szCs w:val="24"/>
        </w:rPr>
        <w:t>Как нельзя произносить слова (пропедевтическая работа по предупреждению ошибок в произношении слов).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31">
        <w:rPr>
          <w:rFonts w:ascii="Times New Roman" w:hAnsi="Times New Roman" w:cs="Times New Roman"/>
          <w:sz w:val="24"/>
          <w:szCs w:val="24"/>
        </w:rPr>
        <w:t>Смыслоразличительная роль ударения.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31">
        <w:rPr>
          <w:rFonts w:ascii="Times New Roman" w:hAnsi="Times New Roman" w:cs="Times New Roman"/>
          <w:sz w:val="24"/>
          <w:szCs w:val="24"/>
        </w:rPr>
        <w:t>Звукопись в стихотворном художественном тексте.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31">
        <w:rPr>
          <w:rFonts w:ascii="Times New Roman" w:hAnsi="Times New Roman" w:cs="Times New Roman"/>
          <w:sz w:val="24"/>
          <w:szCs w:val="24"/>
        </w:rPr>
        <w:t>Наблюдение за сочетаемостью слов (пропедевтическая работа по предупреждению ошибок в сочетаемости слов).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>Раздел 3. Секреты речи и текста (9 ч)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131">
        <w:rPr>
          <w:rFonts w:ascii="Times New Roman" w:hAnsi="Times New Roman" w:cs="Times New Roman"/>
          <w:sz w:val="24"/>
          <w:szCs w:val="24"/>
        </w:rPr>
        <w:t xml:space="preserve">Секреты диалога: учимся разговаривать друг с другом и </w:t>
      </w:r>
      <w:proofErr w:type="gramStart"/>
      <w:r w:rsidRPr="0009713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97131">
        <w:rPr>
          <w:rFonts w:ascii="Times New Roman" w:hAnsi="Times New Roman" w:cs="Times New Roman"/>
          <w:sz w:val="24"/>
          <w:szCs w:val="24"/>
        </w:rPr>
        <w:t xml:space="preserve"> взрослыми. Диалоговая форма устной речи. </w:t>
      </w:r>
      <w:proofErr w:type="gramStart"/>
      <w:r w:rsidRPr="00097131">
        <w:rPr>
          <w:rFonts w:ascii="Times New Roman" w:hAnsi="Times New Roman" w:cs="Times New Roman"/>
          <w:sz w:val="24"/>
          <w:szCs w:val="24"/>
        </w:rPr>
        <w:t>Стандартные обороты речи для участия в диалоге (</w:t>
      </w:r>
      <w:r w:rsidRPr="00097131">
        <w:rPr>
          <w:rFonts w:ascii="Times New Roman" w:hAnsi="Times New Roman" w:cs="Times New Roman"/>
          <w:i/>
          <w:sz w:val="24"/>
          <w:szCs w:val="24"/>
        </w:rPr>
        <w:t>Как вежливо попросить?</w:t>
      </w:r>
      <w:proofErr w:type="gramEnd"/>
      <w:r w:rsidRPr="00097131">
        <w:rPr>
          <w:rFonts w:ascii="Times New Roman" w:hAnsi="Times New Roman" w:cs="Times New Roman"/>
          <w:i/>
          <w:sz w:val="24"/>
          <w:szCs w:val="24"/>
        </w:rPr>
        <w:t xml:space="preserve"> Как похвалить товарища? </w:t>
      </w:r>
      <w:proofErr w:type="gramStart"/>
      <w:r w:rsidRPr="00097131">
        <w:rPr>
          <w:rFonts w:ascii="Times New Roman" w:hAnsi="Times New Roman" w:cs="Times New Roman"/>
          <w:i/>
          <w:sz w:val="24"/>
          <w:szCs w:val="24"/>
        </w:rPr>
        <w:t>Как правильно поблагодарить?</w:t>
      </w:r>
      <w:r w:rsidRPr="0009713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097131">
        <w:rPr>
          <w:rFonts w:ascii="Times New Roman" w:hAnsi="Times New Roman" w:cs="Times New Roman"/>
          <w:sz w:val="24"/>
          <w:szCs w:val="24"/>
        </w:rPr>
        <w:t xml:space="preserve"> Цели и виды вопросов (вопрос-уточнение, вопрос как запрос на новое содержание).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7131">
        <w:rPr>
          <w:rFonts w:ascii="Times New Roman" w:hAnsi="Times New Roman" w:cs="Times New Roman"/>
          <w:b/>
          <w:sz w:val="24"/>
          <w:szCs w:val="24"/>
        </w:rPr>
        <w:t>Резерв учебного времени – 2 ч.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7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>Второй год обучения (68 ч)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>Раздел 1. Русский язык: прошлое и настоящее (25 ч)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7131">
        <w:rPr>
          <w:rFonts w:ascii="Times New Roman" w:hAnsi="Times New Roman" w:cs="Times New Roman"/>
          <w:bCs/>
          <w:sz w:val="24"/>
          <w:szCs w:val="24"/>
        </w:rPr>
        <w:t>Слова,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называющие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игры,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забавы,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игрушки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(например,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городки, салочки, салазки, санки, волчок, свистулька).</w:t>
      </w:r>
      <w:proofErr w:type="gramEnd"/>
    </w:p>
    <w:p w:rsidR="00190EC1" w:rsidRPr="00097131" w:rsidRDefault="00190EC1" w:rsidP="00190EC1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7131">
        <w:rPr>
          <w:rFonts w:ascii="Times New Roman" w:hAnsi="Times New Roman" w:cs="Times New Roman"/>
          <w:bCs/>
          <w:sz w:val="24"/>
          <w:szCs w:val="24"/>
        </w:rPr>
        <w:t>Слова, называющие предметы традиционного русского быта:</w:t>
      </w:r>
      <w:r w:rsidRPr="00097131">
        <w:rPr>
          <w:rFonts w:ascii="Times New Roman" w:hAnsi="Times New Roman" w:cs="Times New Roman"/>
          <w:sz w:val="24"/>
          <w:szCs w:val="24"/>
        </w:rPr>
        <w:t xml:space="preserve"> </w:t>
      </w:r>
      <w:r w:rsidRPr="00097131">
        <w:rPr>
          <w:rFonts w:ascii="Times New Roman" w:hAnsi="Times New Roman" w:cs="Times New Roman"/>
          <w:bCs/>
          <w:sz w:val="24"/>
          <w:szCs w:val="24"/>
        </w:rPr>
        <w:t xml:space="preserve">слова, называющие домашнюю утварь и орудия труда (например, </w:t>
      </w:r>
      <w:r w:rsidRPr="00097131">
        <w:rPr>
          <w:rFonts w:ascii="Times New Roman" w:hAnsi="Times New Roman" w:cs="Times New Roman"/>
          <w:bCs/>
          <w:i/>
          <w:sz w:val="24"/>
          <w:szCs w:val="24"/>
        </w:rPr>
        <w:t>ухват, ушат, ступа, плошка, крынка, ковш, решето, веретено, серп, коса, плуг</w:t>
      </w:r>
      <w:r w:rsidRPr="00097131">
        <w:rPr>
          <w:rFonts w:ascii="Times New Roman" w:hAnsi="Times New Roman" w:cs="Times New Roman"/>
          <w:bCs/>
          <w:sz w:val="24"/>
          <w:szCs w:val="24"/>
        </w:rPr>
        <w:t>);</w:t>
      </w:r>
      <w:proofErr w:type="gramEnd"/>
    </w:p>
    <w:p w:rsidR="00190EC1" w:rsidRPr="00097131" w:rsidRDefault="00190EC1" w:rsidP="00190EC1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7131">
        <w:rPr>
          <w:rFonts w:ascii="Times New Roman" w:hAnsi="Times New Roman" w:cs="Times New Roman"/>
          <w:bCs/>
          <w:sz w:val="24"/>
          <w:szCs w:val="24"/>
        </w:rPr>
        <w:t xml:space="preserve">слова, называющие то, что ели в старину (например, </w:t>
      </w:r>
      <w:r w:rsidRPr="00097131">
        <w:rPr>
          <w:rFonts w:ascii="Times New Roman" w:hAnsi="Times New Roman" w:cs="Times New Roman"/>
          <w:bCs/>
          <w:i/>
          <w:sz w:val="24"/>
          <w:szCs w:val="24"/>
        </w:rPr>
        <w:t>тюря, полба, каша, щи, похлёбка, бублик, ватрушка, калач, коврижка</w:t>
      </w:r>
      <w:r w:rsidRPr="00097131">
        <w:rPr>
          <w:rFonts w:ascii="Times New Roman" w:hAnsi="Times New Roman" w:cs="Times New Roman"/>
          <w:bCs/>
          <w:sz w:val="24"/>
          <w:szCs w:val="24"/>
        </w:rPr>
        <w:t>): какие из них сохранились до нашего времени;</w:t>
      </w:r>
      <w:proofErr w:type="gramEnd"/>
    </w:p>
    <w:p w:rsidR="00190EC1" w:rsidRPr="00097131" w:rsidRDefault="00190EC1" w:rsidP="00190EC1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7131">
        <w:rPr>
          <w:rFonts w:ascii="Times New Roman" w:hAnsi="Times New Roman" w:cs="Times New Roman"/>
          <w:bCs/>
          <w:sz w:val="24"/>
          <w:szCs w:val="24"/>
        </w:rPr>
        <w:t>слова, называющие то, во что раньше одевались дети (например,</w:t>
      </w:r>
      <w:proofErr w:type="gramEnd"/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i/>
          <w:sz w:val="24"/>
          <w:szCs w:val="24"/>
        </w:rPr>
        <w:t>шубейка, тулуп, шапка, валенки, сарафан, рубаха, лапти</w:t>
      </w:r>
      <w:r w:rsidRPr="00097131">
        <w:rPr>
          <w:rFonts w:ascii="Times New Roman" w:hAnsi="Times New Roman" w:cs="Times New Roman"/>
          <w:bCs/>
          <w:sz w:val="24"/>
          <w:szCs w:val="24"/>
        </w:rPr>
        <w:t>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7131">
        <w:rPr>
          <w:rFonts w:ascii="Times New Roman" w:hAnsi="Times New Roman" w:cs="Times New Roman"/>
          <w:bCs/>
          <w:sz w:val="24"/>
          <w:szCs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 w:rsidRPr="00097131">
        <w:rPr>
          <w:rFonts w:ascii="Times New Roman" w:hAnsi="Times New Roman" w:cs="Times New Roman"/>
          <w:bCs/>
          <w:i/>
          <w:sz w:val="24"/>
          <w:szCs w:val="24"/>
        </w:rPr>
        <w:t>каши не сваришь, ни за какие коврижки</w:t>
      </w:r>
      <w:r w:rsidRPr="00097131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  <w:r w:rsidRPr="00097131">
        <w:rPr>
          <w:rFonts w:ascii="Times New Roman" w:hAnsi="Times New Roman" w:cs="Times New Roman"/>
          <w:bCs/>
          <w:sz w:val="24"/>
          <w:szCs w:val="24"/>
        </w:rPr>
        <w:t xml:space="preserve">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(например, </w:t>
      </w:r>
      <w:r w:rsidRPr="00097131">
        <w:rPr>
          <w:rFonts w:ascii="Times New Roman" w:hAnsi="Times New Roman" w:cs="Times New Roman"/>
          <w:bCs/>
          <w:i/>
          <w:sz w:val="24"/>
          <w:szCs w:val="24"/>
        </w:rPr>
        <w:t xml:space="preserve">ехать в  Тулу со своим самоваром </w:t>
      </w:r>
      <w:r w:rsidRPr="00097131">
        <w:rPr>
          <w:rFonts w:ascii="Times New Roman" w:hAnsi="Times New Roman" w:cs="Times New Roman"/>
          <w:bCs/>
          <w:sz w:val="24"/>
          <w:szCs w:val="24"/>
        </w:rPr>
        <w:t xml:space="preserve">(рус.); </w:t>
      </w:r>
      <w:r w:rsidRPr="00097131">
        <w:rPr>
          <w:rFonts w:ascii="Times New Roman" w:hAnsi="Times New Roman" w:cs="Times New Roman"/>
          <w:bCs/>
          <w:i/>
          <w:sz w:val="24"/>
          <w:szCs w:val="24"/>
        </w:rPr>
        <w:t xml:space="preserve">ехать в лес с дровами </w:t>
      </w:r>
      <w:r w:rsidRPr="00097131">
        <w:rPr>
          <w:rFonts w:ascii="Times New Roman" w:hAnsi="Times New Roman" w:cs="Times New Roman"/>
          <w:bCs/>
          <w:sz w:val="24"/>
          <w:szCs w:val="24"/>
        </w:rPr>
        <w:t>(тат.)).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 xml:space="preserve">Проектное задание. </w:t>
      </w:r>
      <w:r w:rsidRPr="00097131">
        <w:rPr>
          <w:rFonts w:ascii="Times New Roman" w:hAnsi="Times New Roman" w:cs="Times New Roman"/>
          <w:bCs/>
          <w:sz w:val="24"/>
          <w:szCs w:val="24"/>
        </w:rPr>
        <w:t>Словарь «Почему это так называется?».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0EC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>Раздел 2. Язык в действии (15 ч)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Как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правильно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произносить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слова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(пропедевтическая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работа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по предупреждению ошибок в произношении слов в речи).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Смыслоразличительная роль ударения. Наблюдение за изменением места ударения в поэтическом тексте. Работа со словарём ударений.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работа. </w:t>
      </w:r>
      <w:r w:rsidRPr="00097131">
        <w:rPr>
          <w:rFonts w:ascii="Times New Roman" w:hAnsi="Times New Roman" w:cs="Times New Roman"/>
          <w:bCs/>
          <w:sz w:val="24"/>
          <w:szCs w:val="24"/>
        </w:rPr>
        <w:t>Слушаем и учимся читать фрагменты стихов и сказок, в которых есть слова с необычным произношением и ударением.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Разные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способы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толкования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значения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слов.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Наблюдение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за сочетаемостью слов.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Совершенствование орфографических навыков.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>Раздел 3. Секреты речи и текста (25 ч)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7131">
        <w:rPr>
          <w:rFonts w:ascii="Times New Roman" w:hAnsi="Times New Roman" w:cs="Times New Roman"/>
          <w:bCs/>
          <w:sz w:val="24"/>
          <w:szCs w:val="24"/>
        </w:rPr>
        <w:t>Приёмы общения: убеждение, уговаривание, просьба, похвала и др., сохранение инициативы в диалоге, уклонение от инициативы, завершение</w:t>
      </w:r>
      <w:r w:rsidRPr="00097131">
        <w:rPr>
          <w:rFonts w:ascii="Times New Roman" w:hAnsi="Times New Roman" w:cs="Times New Roman"/>
          <w:sz w:val="24"/>
          <w:szCs w:val="24"/>
        </w:rPr>
        <w:t xml:space="preserve"> </w:t>
      </w:r>
      <w:r w:rsidRPr="00097131">
        <w:rPr>
          <w:rFonts w:ascii="Times New Roman" w:hAnsi="Times New Roman" w:cs="Times New Roman"/>
          <w:bCs/>
          <w:sz w:val="24"/>
          <w:szCs w:val="24"/>
        </w:rPr>
        <w:t>диалога и др. (например, как правильно выразить несогласие; как убедить товарища).</w:t>
      </w:r>
      <w:proofErr w:type="gramEnd"/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 w:rsidRPr="00097131">
        <w:rPr>
          <w:rFonts w:ascii="Times New Roman" w:hAnsi="Times New Roman" w:cs="Times New Roman"/>
          <w:bCs/>
          <w:i/>
          <w:sz w:val="24"/>
          <w:szCs w:val="24"/>
        </w:rPr>
        <w:t xml:space="preserve">ты </w:t>
      </w:r>
      <w:r w:rsidRPr="00097131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097131">
        <w:rPr>
          <w:rFonts w:ascii="Times New Roman" w:hAnsi="Times New Roman" w:cs="Times New Roman"/>
          <w:bCs/>
          <w:i/>
          <w:sz w:val="24"/>
          <w:szCs w:val="24"/>
        </w:rPr>
        <w:t>вы</w:t>
      </w:r>
      <w:r w:rsidRPr="00097131">
        <w:rPr>
          <w:rFonts w:ascii="Times New Roman" w:hAnsi="Times New Roman" w:cs="Times New Roman"/>
          <w:bCs/>
          <w:sz w:val="24"/>
          <w:szCs w:val="24"/>
        </w:rPr>
        <w:t>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Устный ответ как жанр монологической устной учебно-научной речи. Различные виды ответов: развёрнутый ответ, ответ-добавление (на практическом уровне).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Создание текстов-повествований: заметки о посещении музеев; повествование об участии в народных праздниках.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Создание текста: развёрнутое толкование значения слова.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>Резерв учебного времени – 3 ч.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7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>Третий год обучения (68 ч)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>Раздел 1. Русский язык: прошлое и настоящее (25 ч)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7131">
        <w:rPr>
          <w:rFonts w:ascii="Times New Roman" w:hAnsi="Times New Roman" w:cs="Times New Roman"/>
          <w:bCs/>
          <w:sz w:val="24"/>
          <w:szCs w:val="24"/>
        </w:rPr>
        <w:t xml:space="preserve">Слова, связанные с особенностями мировосприятия и отношений между людьми (например, </w:t>
      </w:r>
      <w:r w:rsidRPr="00097131">
        <w:rPr>
          <w:rFonts w:ascii="Times New Roman" w:hAnsi="Times New Roman" w:cs="Times New Roman"/>
          <w:bCs/>
          <w:i/>
          <w:sz w:val="24"/>
          <w:szCs w:val="24"/>
        </w:rPr>
        <w:t>правда – ложь, друг – недруг, брат – братство – побратим</w:t>
      </w:r>
      <w:r w:rsidRPr="00097131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Слова, называющие природные явления и растения (например, образные названия ветра, дождя, снега; названия растений).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7131">
        <w:rPr>
          <w:rFonts w:ascii="Times New Roman" w:hAnsi="Times New Roman" w:cs="Times New Roman"/>
          <w:bCs/>
          <w:sz w:val="24"/>
          <w:szCs w:val="24"/>
        </w:rPr>
        <w:t xml:space="preserve">Слова, называющие предметы и явления традиционной русской культуры: слова, называющие занятия людей (например, </w:t>
      </w:r>
      <w:r w:rsidRPr="00097131">
        <w:rPr>
          <w:rFonts w:ascii="Times New Roman" w:hAnsi="Times New Roman" w:cs="Times New Roman"/>
          <w:bCs/>
          <w:i/>
          <w:sz w:val="24"/>
          <w:szCs w:val="24"/>
        </w:rPr>
        <w:t>ямщик, извозчик, коробейник, лавочник</w:t>
      </w:r>
      <w:r w:rsidRPr="00097131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7131">
        <w:rPr>
          <w:rFonts w:ascii="Times New Roman" w:hAnsi="Times New Roman" w:cs="Times New Roman"/>
          <w:bCs/>
          <w:sz w:val="24"/>
          <w:szCs w:val="24"/>
        </w:rPr>
        <w:t xml:space="preserve">Слова, обозначающие предметы традиционной русской культуры: слова, называющие музыкальные инструменты (например, </w:t>
      </w:r>
      <w:r w:rsidRPr="00097131">
        <w:rPr>
          <w:rFonts w:ascii="Times New Roman" w:hAnsi="Times New Roman" w:cs="Times New Roman"/>
          <w:bCs/>
          <w:i/>
          <w:sz w:val="24"/>
          <w:szCs w:val="24"/>
        </w:rPr>
        <w:t>балалайка, гусли, гармонь</w:t>
      </w:r>
      <w:r w:rsidRPr="00097131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  <w:r w:rsidRPr="000971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97131">
        <w:rPr>
          <w:rFonts w:ascii="Times New Roman" w:hAnsi="Times New Roman" w:cs="Times New Roman"/>
          <w:bCs/>
          <w:sz w:val="24"/>
          <w:szCs w:val="24"/>
        </w:rPr>
        <w:t>Русские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традиционные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сказочные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образы,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эпитеты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и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 xml:space="preserve">сравнения (например, </w:t>
      </w:r>
      <w:r w:rsidRPr="00097131">
        <w:rPr>
          <w:rFonts w:ascii="Times New Roman" w:hAnsi="Times New Roman" w:cs="Times New Roman"/>
          <w:bCs/>
          <w:i/>
          <w:sz w:val="24"/>
          <w:szCs w:val="24"/>
        </w:rPr>
        <w:t xml:space="preserve">Снегурочка, дубрава, сокол, соловей, зорька, солнце </w:t>
      </w:r>
      <w:r w:rsidRPr="00097131">
        <w:rPr>
          <w:rFonts w:ascii="Times New Roman" w:hAnsi="Times New Roman" w:cs="Times New Roman"/>
          <w:bCs/>
          <w:sz w:val="24"/>
          <w:szCs w:val="24"/>
        </w:rPr>
        <w:t>и т. п.):</w:t>
      </w:r>
      <w:r w:rsidRPr="00097131">
        <w:rPr>
          <w:rFonts w:ascii="Times New Roman" w:hAnsi="Times New Roman" w:cs="Times New Roman"/>
          <w:sz w:val="24"/>
          <w:szCs w:val="24"/>
        </w:rPr>
        <w:t xml:space="preserve"> </w:t>
      </w:r>
      <w:r w:rsidRPr="00097131">
        <w:rPr>
          <w:rFonts w:ascii="Times New Roman" w:hAnsi="Times New Roman" w:cs="Times New Roman"/>
          <w:bCs/>
          <w:sz w:val="24"/>
          <w:szCs w:val="24"/>
        </w:rPr>
        <w:t>уточнение значений, наблюдение за использованием в произведениях фольклора и художественной литературы.</w:t>
      </w:r>
      <w:proofErr w:type="gramEnd"/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Названия старинных русских городов, сведения о происхождении этих названий.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 xml:space="preserve">Проектные задания. </w:t>
      </w:r>
      <w:r w:rsidRPr="00097131">
        <w:rPr>
          <w:rFonts w:ascii="Times New Roman" w:hAnsi="Times New Roman" w:cs="Times New Roman"/>
          <w:bCs/>
          <w:sz w:val="24"/>
          <w:szCs w:val="24"/>
        </w:rPr>
        <w:t>Откуда в русском языке эта фамилия? История моего имени и фамилии (приобретение опыта поиска информации о происхождении слов).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>Раздел 2. Язык в действии (15 ч)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7131">
        <w:rPr>
          <w:rFonts w:ascii="Times New Roman" w:hAnsi="Times New Roman" w:cs="Times New Roman"/>
          <w:bCs/>
          <w:sz w:val="24"/>
          <w:szCs w:val="24"/>
        </w:rPr>
        <w:t xml:space="preserve">Многообразие суффиксов, позволяющих выразить различные оттенки значения и различную оценку, как специфическая особенность русского языка (например, </w:t>
      </w:r>
      <w:r w:rsidRPr="00097131">
        <w:rPr>
          <w:rFonts w:ascii="Times New Roman" w:hAnsi="Times New Roman" w:cs="Times New Roman"/>
          <w:bCs/>
          <w:i/>
          <w:sz w:val="24"/>
          <w:szCs w:val="24"/>
        </w:rPr>
        <w:t xml:space="preserve">книга, книжка, книжечка, книжица, книжонка, книжища; заяц, зайчик, зайчонок, зайчишка, заинька </w:t>
      </w:r>
      <w:r w:rsidRPr="00097131">
        <w:rPr>
          <w:rFonts w:ascii="Times New Roman" w:hAnsi="Times New Roman" w:cs="Times New Roman"/>
          <w:bCs/>
          <w:sz w:val="24"/>
          <w:szCs w:val="24"/>
        </w:rPr>
        <w:t>и т. п.) (на практическом уровне).</w:t>
      </w:r>
      <w:proofErr w:type="gramEnd"/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 xml:space="preserve">Специфика грамматических категорий русского языка (например, категории рода, числа имён существительных). Практическое овладение нормами употребления отдельных </w:t>
      </w:r>
      <w:r w:rsidRPr="00097131">
        <w:rPr>
          <w:rFonts w:ascii="Times New Roman" w:hAnsi="Times New Roman" w:cs="Times New Roman"/>
          <w:bCs/>
          <w:sz w:val="24"/>
          <w:szCs w:val="24"/>
        </w:rPr>
        <w:lastRenderedPageBreak/>
        <w:t>грамматических форм имён существительных (например, форм родительного падежа множественного числа). Практическое овладение нормами правильного и точного употребления предлогов с пространственным значением, образования предложно-падежных форм существительных. Существительные, имеющие только форму единственного или только форму множественного числа (в рамках изученного).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Совершенствование навыков орфографического оформления текста.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>Раздел 3. Секреты речи и текста (25 ч)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Особенности устного выступления.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Создание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текстов-повествований: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о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путешествии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по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городам;</w:t>
      </w:r>
      <w:r w:rsidRPr="00097131">
        <w:rPr>
          <w:rFonts w:ascii="Times New Roman" w:hAnsi="Times New Roman" w:cs="Times New Roman"/>
          <w:bCs/>
          <w:sz w:val="24"/>
          <w:szCs w:val="24"/>
        </w:rPr>
        <w:tab/>
        <w:t>об участии в мастер-классах, связанных с народными промыслами.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 xml:space="preserve">Создание текстов-рассуждений с использованием различных способов аргументации (в рамках </w:t>
      </w:r>
      <w:proofErr w:type="gramStart"/>
      <w:r w:rsidRPr="00097131">
        <w:rPr>
          <w:rFonts w:ascii="Times New Roman" w:hAnsi="Times New Roman" w:cs="Times New Roman"/>
          <w:bCs/>
          <w:sz w:val="24"/>
          <w:szCs w:val="24"/>
        </w:rPr>
        <w:t>изученного</w:t>
      </w:r>
      <w:proofErr w:type="gramEnd"/>
      <w:r w:rsidRPr="00097131">
        <w:rPr>
          <w:rFonts w:ascii="Times New Roman" w:hAnsi="Times New Roman" w:cs="Times New Roman"/>
          <w:bCs/>
          <w:sz w:val="24"/>
          <w:szCs w:val="24"/>
        </w:rPr>
        <w:t>).</w:t>
      </w:r>
      <w:r w:rsidRPr="00097131">
        <w:rPr>
          <w:rFonts w:ascii="Times New Roman" w:hAnsi="Times New Roman" w:cs="Times New Roman"/>
          <w:sz w:val="24"/>
          <w:szCs w:val="24"/>
        </w:rPr>
        <w:t xml:space="preserve"> </w:t>
      </w:r>
      <w:r w:rsidRPr="00097131">
        <w:rPr>
          <w:rFonts w:ascii="Times New Roman" w:hAnsi="Times New Roman" w:cs="Times New Roman"/>
          <w:bCs/>
          <w:sz w:val="24"/>
          <w:szCs w:val="24"/>
        </w:rPr>
        <w:t>Редактирование предложенных текстов с целью совершенствования их содержания и формы (в пределах изученного в основном курсе).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Языковые особенности текстов фольклора и художественных текстов или их фрагментов (народных и литературных сказок, рассказов, загадок, пословиц, притч и т. п.).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>Резерв учебного времени – 3 ч.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17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>Четвёртый год обучения (34 ч)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>Раздел 1. Русский язык: прошлое и настоящее (12 ч)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7131">
        <w:rPr>
          <w:rFonts w:ascii="Times New Roman" w:hAnsi="Times New Roman" w:cs="Times New Roman"/>
          <w:bCs/>
          <w:sz w:val="24"/>
          <w:szCs w:val="24"/>
        </w:rPr>
        <w:t xml:space="preserve">Слова, связанные с качествами и чувствами людей (например, </w:t>
      </w:r>
      <w:r w:rsidRPr="00097131">
        <w:rPr>
          <w:rFonts w:ascii="Times New Roman" w:hAnsi="Times New Roman" w:cs="Times New Roman"/>
          <w:bCs/>
          <w:i/>
          <w:sz w:val="24"/>
          <w:szCs w:val="24"/>
        </w:rPr>
        <w:t>добросердечный, доброжелательный, благодарный, бескорыстный</w:t>
      </w:r>
      <w:r w:rsidRPr="00097131">
        <w:rPr>
          <w:rFonts w:ascii="Times New Roman" w:hAnsi="Times New Roman" w:cs="Times New Roman"/>
          <w:bCs/>
          <w:sz w:val="24"/>
          <w:szCs w:val="24"/>
        </w:rPr>
        <w:t>); слова, связанные с обучением.</w:t>
      </w:r>
      <w:proofErr w:type="gramEnd"/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97131">
        <w:rPr>
          <w:rFonts w:ascii="Times New Roman" w:hAnsi="Times New Roman" w:cs="Times New Roman"/>
          <w:bCs/>
          <w:sz w:val="24"/>
          <w:szCs w:val="24"/>
        </w:rPr>
        <w:t xml:space="preserve">Слова, называющие родственные отношения (например, </w:t>
      </w:r>
      <w:r w:rsidRPr="00097131">
        <w:rPr>
          <w:rFonts w:ascii="Times New Roman" w:hAnsi="Times New Roman" w:cs="Times New Roman"/>
          <w:bCs/>
          <w:i/>
          <w:sz w:val="24"/>
          <w:szCs w:val="24"/>
        </w:rPr>
        <w:t>матушка, батюшка, братец, сестрица, мачеха, падчерица</w:t>
      </w:r>
      <w:r w:rsidRPr="00097131">
        <w:rPr>
          <w:rFonts w:ascii="Times New Roman" w:hAnsi="Times New Roman" w:cs="Times New Roman"/>
          <w:bCs/>
          <w:sz w:val="24"/>
          <w:szCs w:val="24"/>
        </w:rPr>
        <w:t>).</w:t>
      </w:r>
      <w:proofErr w:type="gramEnd"/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(например, </w:t>
      </w:r>
      <w:r w:rsidRPr="00097131">
        <w:rPr>
          <w:rFonts w:ascii="Times New Roman" w:hAnsi="Times New Roman" w:cs="Times New Roman"/>
          <w:bCs/>
          <w:i/>
          <w:sz w:val="24"/>
          <w:szCs w:val="24"/>
        </w:rPr>
        <w:t xml:space="preserve">от корки до корки; вся семья вместе, так и душа на месте; прописать ижицу </w:t>
      </w:r>
      <w:r w:rsidRPr="00097131">
        <w:rPr>
          <w:rFonts w:ascii="Times New Roman" w:hAnsi="Times New Roman" w:cs="Times New Roman"/>
          <w:bCs/>
          <w:sz w:val="24"/>
          <w:szCs w:val="24"/>
        </w:rPr>
        <w:t>и т. д.). Сравнение с пословицами и поговорками других народов. Сравнение фразеологизмов, имеющих в разных языках общий смысл, но различную образную форму.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 xml:space="preserve">Проектные задания. </w:t>
      </w:r>
      <w:r w:rsidRPr="00097131">
        <w:rPr>
          <w:rFonts w:ascii="Times New Roman" w:hAnsi="Times New Roman" w:cs="Times New Roman"/>
          <w:bCs/>
          <w:sz w:val="24"/>
          <w:szCs w:val="24"/>
        </w:rPr>
        <w:t>Откуда это слово появилось в русском языке? 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 народов.</w:t>
      </w:r>
      <w:r w:rsidRPr="00097131">
        <w:rPr>
          <w:rFonts w:ascii="Times New Roman" w:hAnsi="Times New Roman" w:cs="Times New Roman"/>
          <w:sz w:val="24"/>
          <w:szCs w:val="24"/>
        </w:rPr>
        <w:t xml:space="preserve"> </w:t>
      </w:r>
      <w:r w:rsidRPr="00097131">
        <w:rPr>
          <w:rFonts w:ascii="Times New Roman" w:hAnsi="Times New Roman" w:cs="Times New Roman"/>
          <w:b/>
          <w:bCs/>
          <w:sz w:val="24"/>
          <w:szCs w:val="24"/>
        </w:rPr>
        <w:t>Раздел 2. Язык в действии (6 ч)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>Раздел 3. Секреты речи и текста (12 ч)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Правила ведения диалога: корректные и некорректные вопросы. Информативная функция заголовков. Типы заголовков.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Составление плана текста, не разделённого на абзацы. Информационная переработка прослушанного или прочитанного текста: пересказ с изменением лица.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Создание текста как результата собственной исследовательской деятельности.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</w:t>
      </w:r>
      <w:r w:rsidRPr="00097131">
        <w:rPr>
          <w:rFonts w:ascii="Times New Roman" w:hAnsi="Times New Roman" w:cs="Times New Roman"/>
          <w:bCs/>
          <w:sz w:val="24"/>
          <w:szCs w:val="24"/>
        </w:rPr>
        <w:lastRenderedPageBreak/>
        <w:t>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131">
        <w:rPr>
          <w:rFonts w:ascii="Times New Roman" w:hAnsi="Times New Roman" w:cs="Times New Roman"/>
          <w:bCs/>
          <w:sz w:val="24"/>
          <w:szCs w:val="24"/>
        </w:rPr>
        <w:t>Синонимия речевых формул (на практическом уровне).</w:t>
      </w:r>
    </w:p>
    <w:p w:rsidR="00190EC1" w:rsidRPr="00097131" w:rsidRDefault="00190EC1" w:rsidP="00190EC1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7131">
        <w:rPr>
          <w:rFonts w:ascii="Times New Roman" w:hAnsi="Times New Roman" w:cs="Times New Roman"/>
          <w:b/>
          <w:bCs/>
          <w:sz w:val="24"/>
          <w:szCs w:val="24"/>
        </w:rPr>
        <w:t>Резерв учебного времени – 4 ч.</w:t>
      </w: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EC1" w:rsidRDefault="00190EC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418B" w:rsidRDefault="00EE3B41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9D418B" w:rsidRPr="00097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:rsidR="00BC119C" w:rsidRPr="00097131" w:rsidRDefault="00BC119C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06" w:type="dxa"/>
        <w:tblLook w:val="01E0" w:firstRow="1" w:lastRow="1" w:firstColumn="1" w:lastColumn="1" w:noHBand="0" w:noVBand="0"/>
      </w:tblPr>
      <w:tblGrid>
        <w:gridCol w:w="802"/>
        <w:gridCol w:w="2449"/>
        <w:gridCol w:w="2145"/>
        <w:gridCol w:w="4210"/>
      </w:tblGrid>
      <w:tr w:rsidR="006A2BE8" w:rsidRPr="009D418B" w:rsidTr="006A2BE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6A2BE8" w:rsidRDefault="006A2BE8" w:rsidP="009D418B">
            <w:pPr>
              <w:jc w:val="center"/>
              <w:rPr>
                <w:b/>
                <w:sz w:val="24"/>
                <w:szCs w:val="24"/>
              </w:rPr>
            </w:pPr>
            <w:r w:rsidRPr="006A2BE8">
              <w:rPr>
                <w:b/>
                <w:sz w:val="24"/>
                <w:szCs w:val="24"/>
              </w:rPr>
              <w:t>№</w:t>
            </w:r>
            <w:proofErr w:type="gramStart"/>
            <w:r w:rsidRPr="006A2BE8">
              <w:rPr>
                <w:b/>
                <w:sz w:val="24"/>
                <w:szCs w:val="24"/>
              </w:rPr>
              <w:t>п</w:t>
            </w:r>
            <w:proofErr w:type="gramEnd"/>
            <w:r w:rsidRPr="006A2BE8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E8" w:rsidRPr="006A2BE8" w:rsidRDefault="006A2BE8" w:rsidP="009D418B">
            <w:pPr>
              <w:jc w:val="center"/>
              <w:rPr>
                <w:b/>
                <w:sz w:val="24"/>
                <w:szCs w:val="24"/>
              </w:rPr>
            </w:pPr>
            <w:r w:rsidRPr="006A2BE8">
              <w:rPr>
                <w:b/>
                <w:sz w:val="24"/>
                <w:szCs w:val="24"/>
              </w:rPr>
              <w:t>Первый год обучения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6A2BE8" w:rsidRDefault="006A2BE8" w:rsidP="006A2BE8">
            <w:pPr>
              <w:jc w:val="center"/>
              <w:rPr>
                <w:b/>
                <w:bCs/>
                <w:sz w:val="24"/>
                <w:szCs w:val="24"/>
              </w:rPr>
            </w:pPr>
            <w:r w:rsidRPr="006A2BE8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6A2BE8" w:rsidRDefault="006A2BE8" w:rsidP="006A2BE8">
            <w:pPr>
              <w:jc w:val="center"/>
              <w:rPr>
                <w:b/>
                <w:bCs/>
                <w:sz w:val="24"/>
                <w:szCs w:val="24"/>
              </w:rPr>
            </w:pPr>
            <w:r w:rsidRPr="006A2BE8">
              <w:rPr>
                <w:b/>
                <w:bCs/>
                <w:sz w:val="24"/>
                <w:szCs w:val="24"/>
              </w:rPr>
              <w:t>Воспитательный аспект</w:t>
            </w:r>
          </w:p>
        </w:tc>
      </w:tr>
      <w:tr w:rsidR="006A2BE8" w:rsidRPr="009D418B" w:rsidTr="006A2BE8">
        <w:trPr>
          <w:trHeight w:val="325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BC119C" w:rsidRDefault="006A2BE8" w:rsidP="00BC119C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Секреты речи и текста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6A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E8" w:rsidRDefault="006A2BE8" w:rsidP="00891BBB">
            <w:pPr>
              <w:shd w:val="clear" w:color="auto" w:fill="FFFFFF"/>
              <w:rPr>
                <w:sz w:val="24"/>
                <w:szCs w:val="24"/>
              </w:rPr>
            </w:pPr>
            <w:r w:rsidRPr="006A2BE8">
              <w:rPr>
                <w:color w:val="000000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      </w:r>
          </w:p>
        </w:tc>
      </w:tr>
      <w:tr w:rsidR="006A2BE8" w:rsidRPr="009D418B" w:rsidTr="006A2BE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BC119C" w:rsidRDefault="006A2BE8" w:rsidP="00BC119C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Язык в действии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6A2BE8" w:rsidRDefault="006A2BE8" w:rsidP="006A2BE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8" w:rsidRPr="006A2BE8" w:rsidRDefault="006A2BE8" w:rsidP="00891BBB">
            <w:pPr>
              <w:shd w:val="clear" w:color="auto" w:fill="FFFFFF"/>
              <w:rPr>
                <w:color w:val="000000"/>
              </w:rPr>
            </w:pPr>
          </w:p>
        </w:tc>
      </w:tr>
      <w:tr w:rsidR="006A2BE8" w:rsidRPr="009D418B" w:rsidTr="006A2BE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BC119C" w:rsidRDefault="006A2BE8" w:rsidP="00BC119C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Русский язык: прошлое и настоящее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6A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8" w:rsidRDefault="006A2BE8" w:rsidP="00891BB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RPr="009D418B" w:rsidTr="006A2BE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BC119C" w:rsidRDefault="006A2BE8" w:rsidP="00BC119C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Секреты речи и текста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6A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891BB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RPr="009D418B" w:rsidTr="006A2BE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3C624C" w:rsidRDefault="006A2BE8" w:rsidP="003C624C">
            <w:pPr>
              <w:ind w:firstLine="7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6A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891BB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RPr="009D418B" w:rsidTr="006A2BE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E8" w:rsidRPr="00BC119C" w:rsidRDefault="006A2BE8" w:rsidP="009D418B">
            <w:pPr>
              <w:jc w:val="center"/>
              <w:rPr>
                <w:b/>
                <w:sz w:val="24"/>
                <w:szCs w:val="24"/>
              </w:rPr>
            </w:pPr>
            <w:r w:rsidRPr="00BC119C">
              <w:rPr>
                <w:b/>
                <w:sz w:val="24"/>
                <w:szCs w:val="24"/>
              </w:rPr>
              <w:t>Второй год обучения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6A2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891BB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RPr="009D418B" w:rsidTr="00D844B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E8" w:rsidRPr="00BC119C" w:rsidRDefault="006A2BE8" w:rsidP="00BC119C">
            <w:pPr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Русский язык: прошлое и настоящее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6A2BE8" w:rsidRDefault="006A2BE8" w:rsidP="006A2BE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E8" w:rsidRPr="006A2BE8" w:rsidRDefault="006A2BE8" w:rsidP="006A2BE8">
            <w:pPr>
              <w:shd w:val="clear" w:color="auto" w:fill="FFFFFF"/>
              <w:rPr>
                <w:color w:val="000000"/>
              </w:rPr>
            </w:pPr>
            <w:r w:rsidRPr="006A2BE8">
              <w:rPr>
                <w:color w:val="000000"/>
                <w:sz w:val="24"/>
                <w:szCs w:val="24"/>
              </w:rPr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в классе;</w:t>
            </w:r>
          </w:p>
        </w:tc>
      </w:tr>
      <w:tr w:rsidR="006A2BE8" w:rsidRPr="009D418B" w:rsidTr="00D844B0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BC119C" w:rsidRDefault="006A2BE8" w:rsidP="00BC119C">
            <w:pPr>
              <w:ind w:hanging="114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Язык в действии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6A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8" w:rsidRDefault="006A2BE8" w:rsidP="00891BB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RPr="009D418B" w:rsidTr="00D844B0">
        <w:trPr>
          <w:trHeight w:val="40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BC119C" w:rsidRDefault="006A2BE8" w:rsidP="00BC119C">
            <w:pPr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Секреты речи и текста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6A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891BB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RPr="009D418B" w:rsidTr="006A2BE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6A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891BB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RPr="009D418B" w:rsidTr="006A2BE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E8" w:rsidRPr="00BC119C" w:rsidRDefault="006A2BE8" w:rsidP="009D418B">
            <w:pPr>
              <w:jc w:val="center"/>
              <w:rPr>
                <w:b/>
                <w:sz w:val="24"/>
                <w:szCs w:val="24"/>
              </w:rPr>
            </w:pPr>
            <w:r w:rsidRPr="00BC119C">
              <w:rPr>
                <w:b/>
                <w:sz w:val="24"/>
                <w:szCs w:val="24"/>
              </w:rPr>
              <w:t>Третий год обучения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6A2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891BB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RPr="009D418B" w:rsidTr="00670D9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BC119C" w:rsidRDefault="006A2BE8" w:rsidP="00BC119C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Русский язык: прошлое и настоящее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6A2BE8" w:rsidRDefault="006A2BE8" w:rsidP="006A2BE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E8" w:rsidRPr="006A2BE8" w:rsidRDefault="006A2BE8" w:rsidP="00891BBB">
            <w:pPr>
              <w:shd w:val="clear" w:color="auto" w:fill="FFFFFF"/>
              <w:rPr>
                <w:color w:val="000000"/>
              </w:rPr>
            </w:pPr>
            <w:r w:rsidRPr="006A2BE8">
              <w:rPr>
                <w:color w:val="000000"/>
                <w:sz w:val="24"/>
                <w:szCs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 </w:t>
            </w:r>
          </w:p>
        </w:tc>
      </w:tr>
      <w:tr w:rsidR="006A2BE8" w:rsidRPr="009D418B" w:rsidTr="00670D97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BC119C" w:rsidRDefault="006A2BE8" w:rsidP="00BC119C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Язык в действии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6A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8" w:rsidRDefault="006A2BE8" w:rsidP="00891BB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RPr="009D418B" w:rsidTr="00670D97">
        <w:trPr>
          <w:trHeight w:val="273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BC119C" w:rsidRDefault="006A2BE8" w:rsidP="00BC119C">
            <w:pPr>
              <w:ind w:firstLine="27"/>
              <w:jc w:val="both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>Секреты речи и текста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6A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891BB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RPr="009D418B" w:rsidTr="006A2BE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6A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891BB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RPr="009D418B" w:rsidTr="006A2BE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E8" w:rsidRPr="00BC119C" w:rsidRDefault="006A2BE8" w:rsidP="009D418B">
            <w:pPr>
              <w:jc w:val="center"/>
              <w:rPr>
                <w:b/>
                <w:sz w:val="24"/>
                <w:szCs w:val="24"/>
              </w:rPr>
            </w:pPr>
            <w:r w:rsidRPr="00BC119C">
              <w:rPr>
                <w:b/>
                <w:sz w:val="24"/>
                <w:szCs w:val="24"/>
              </w:rPr>
              <w:t>Четвёртый год обучения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6A2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891BB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RPr="009D418B" w:rsidTr="00C00BD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BC119C" w:rsidRDefault="006A2BE8" w:rsidP="00BC119C">
            <w:pPr>
              <w:ind w:firstLine="27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Русский язык: прошлое и настоящее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6A2BE8" w:rsidRDefault="006A2BE8" w:rsidP="006A2BE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BE8" w:rsidRPr="006A2BE8" w:rsidRDefault="006A2BE8" w:rsidP="00891BBB">
            <w:pPr>
              <w:shd w:val="clear" w:color="auto" w:fill="FFFFFF"/>
              <w:rPr>
                <w:color w:val="000000"/>
              </w:rPr>
            </w:pPr>
            <w:r w:rsidRPr="006A2BE8">
              <w:rPr>
                <w:color w:val="000000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</w:tc>
      </w:tr>
      <w:tr w:rsidR="006A2BE8" w:rsidRPr="009D418B" w:rsidTr="00C00BD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BC119C" w:rsidRDefault="006A2BE8" w:rsidP="00BC119C">
            <w:pPr>
              <w:ind w:firstLine="27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Язык в действии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6A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BE8" w:rsidRDefault="006A2BE8" w:rsidP="00891BB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RPr="009D418B" w:rsidTr="00C00BD9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BC119C" w:rsidRDefault="006A2BE8" w:rsidP="00BC119C">
            <w:pPr>
              <w:ind w:firstLine="27"/>
              <w:rPr>
                <w:sz w:val="24"/>
                <w:szCs w:val="24"/>
              </w:rPr>
            </w:pPr>
            <w:r w:rsidRPr="00BC119C">
              <w:rPr>
                <w:sz w:val="24"/>
                <w:szCs w:val="24"/>
              </w:rPr>
              <w:t xml:space="preserve">Секреты речи и текста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6A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891BB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RPr="009D418B" w:rsidTr="006A2BE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9D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BC119C" w:rsidRDefault="006A2BE8" w:rsidP="00BC119C">
            <w:pPr>
              <w:ind w:firstLine="2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BC119C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6A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891BBB">
            <w:pPr>
              <w:jc w:val="both"/>
              <w:rPr>
                <w:sz w:val="24"/>
                <w:szCs w:val="24"/>
              </w:rPr>
            </w:pPr>
          </w:p>
        </w:tc>
      </w:tr>
      <w:tr w:rsidR="006A2BE8" w:rsidRPr="009D418B" w:rsidTr="006A2BE8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9D41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Pr="009D418B" w:rsidRDefault="006A2BE8" w:rsidP="00BA49DA">
            <w:pPr>
              <w:ind w:firstLine="70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6A2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E8" w:rsidRDefault="006A2BE8" w:rsidP="00891BBB">
            <w:pPr>
              <w:jc w:val="both"/>
              <w:rPr>
                <w:sz w:val="24"/>
                <w:szCs w:val="24"/>
              </w:rPr>
            </w:pPr>
          </w:p>
        </w:tc>
      </w:tr>
    </w:tbl>
    <w:p w:rsidR="009D418B" w:rsidRPr="00190EC1" w:rsidRDefault="009D418B" w:rsidP="009D418B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9D418B" w:rsidRPr="00190EC1" w:rsidSect="00080CB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C81" w:rsidRDefault="00184C81" w:rsidP="006B11E3">
      <w:pPr>
        <w:spacing w:after="0" w:line="240" w:lineRule="auto"/>
      </w:pPr>
      <w:r>
        <w:separator/>
      </w:r>
    </w:p>
  </w:endnote>
  <w:endnote w:type="continuationSeparator" w:id="0">
    <w:p w:rsidR="00184C81" w:rsidRDefault="00184C81" w:rsidP="006B1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80"/>
    <w:family w:val="auto"/>
    <w:pitch w:val="variable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03822"/>
      <w:docPartObj>
        <w:docPartGallery w:val="Page Numbers (Bottom of Page)"/>
        <w:docPartUnique/>
      </w:docPartObj>
    </w:sdtPr>
    <w:sdtEndPr/>
    <w:sdtContent>
      <w:p w:rsidR="006B11E3" w:rsidRDefault="006B11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552">
          <w:rPr>
            <w:noProof/>
          </w:rPr>
          <w:t>11</w:t>
        </w:r>
        <w:r>
          <w:fldChar w:fldCharType="end"/>
        </w:r>
      </w:p>
    </w:sdtContent>
  </w:sdt>
  <w:p w:rsidR="006B11E3" w:rsidRDefault="006B11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C81" w:rsidRDefault="00184C81" w:rsidP="006B11E3">
      <w:pPr>
        <w:spacing w:after="0" w:line="240" w:lineRule="auto"/>
      </w:pPr>
      <w:r>
        <w:separator/>
      </w:r>
    </w:p>
  </w:footnote>
  <w:footnote w:type="continuationSeparator" w:id="0">
    <w:p w:rsidR="00184C81" w:rsidRDefault="00184C81" w:rsidP="006B1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6435ED"/>
    <w:multiLevelType w:val="hybridMultilevel"/>
    <w:tmpl w:val="7076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A2CDC"/>
    <w:multiLevelType w:val="multilevel"/>
    <w:tmpl w:val="4622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B6487"/>
    <w:multiLevelType w:val="hybridMultilevel"/>
    <w:tmpl w:val="92D68D2E"/>
    <w:lvl w:ilvl="0" w:tplc="8F0086D6">
      <w:numFmt w:val="bullet"/>
      <w:lvlText w:val=""/>
      <w:lvlJc w:val="left"/>
      <w:pPr>
        <w:ind w:left="2050" w:hanging="348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1" w:tplc="5E762916">
      <w:numFmt w:val="bullet"/>
      <w:lvlText w:val="•"/>
      <w:lvlJc w:val="left"/>
      <w:pPr>
        <w:ind w:left="2886" w:hanging="348"/>
      </w:pPr>
      <w:rPr>
        <w:rFonts w:hint="default"/>
        <w:lang w:val="ru-RU" w:eastAsia="en-US" w:bidi="ar-SA"/>
      </w:rPr>
    </w:lvl>
    <w:lvl w:ilvl="2" w:tplc="AAC24466">
      <w:numFmt w:val="bullet"/>
      <w:lvlText w:val="•"/>
      <w:lvlJc w:val="left"/>
      <w:pPr>
        <w:ind w:left="3721" w:hanging="348"/>
      </w:pPr>
      <w:rPr>
        <w:rFonts w:hint="default"/>
        <w:lang w:val="ru-RU" w:eastAsia="en-US" w:bidi="ar-SA"/>
      </w:rPr>
    </w:lvl>
    <w:lvl w:ilvl="3" w:tplc="7D50E736">
      <w:numFmt w:val="bullet"/>
      <w:lvlText w:val="•"/>
      <w:lvlJc w:val="left"/>
      <w:pPr>
        <w:ind w:left="4555" w:hanging="348"/>
      </w:pPr>
      <w:rPr>
        <w:rFonts w:hint="default"/>
        <w:lang w:val="ru-RU" w:eastAsia="en-US" w:bidi="ar-SA"/>
      </w:rPr>
    </w:lvl>
    <w:lvl w:ilvl="4" w:tplc="8782FA08">
      <w:numFmt w:val="bullet"/>
      <w:lvlText w:val="•"/>
      <w:lvlJc w:val="left"/>
      <w:pPr>
        <w:ind w:left="5390" w:hanging="348"/>
      </w:pPr>
      <w:rPr>
        <w:rFonts w:hint="default"/>
        <w:lang w:val="ru-RU" w:eastAsia="en-US" w:bidi="ar-SA"/>
      </w:rPr>
    </w:lvl>
    <w:lvl w:ilvl="5" w:tplc="B2DAFED0">
      <w:numFmt w:val="bullet"/>
      <w:lvlText w:val="•"/>
      <w:lvlJc w:val="left"/>
      <w:pPr>
        <w:ind w:left="6225" w:hanging="348"/>
      </w:pPr>
      <w:rPr>
        <w:rFonts w:hint="default"/>
        <w:lang w:val="ru-RU" w:eastAsia="en-US" w:bidi="ar-SA"/>
      </w:rPr>
    </w:lvl>
    <w:lvl w:ilvl="6" w:tplc="10E46504">
      <w:numFmt w:val="bullet"/>
      <w:lvlText w:val="•"/>
      <w:lvlJc w:val="left"/>
      <w:pPr>
        <w:ind w:left="7059" w:hanging="348"/>
      </w:pPr>
      <w:rPr>
        <w:rFonts w:hint="default"/>
        <w:lang w:val="ru-RU" w:eastAsia="en-US" w:bidi="ar-SA"/>
      </w:rPr>
    </w:lvl>
    <w:lvl w:ilvl="7" w:tplc="B154575C">
      <w:numFmt w:val="bullet"/>
      <w:lvlText w:val="•"/>
      <w:lvlJc w:val="left"/>
      <w:pPr>
        <w:ind w:left="7894" w:hanging="348"/>
      </w:pPr>
      <w:rPr>
        <w:rFonts w:hint="default"/>
        <w:lang w:val="ru-RU" w:eastAsia="en-US" w:bidi="ar-SA"/>
      </w:rPr>
    </w:lvl>
    <w:lvl w:ilvl="8" w:tplc="E42C21D2">
      <w:numFmt w:val="bullet"/>
      <w:lvlText w:val="•"/>
      <w:lvlJc w:val="left"/>
      <w:pPr>
        <w:ind w:left="8729" w:hanging="348"/>
      </w:pPr>
      <w:rPr>
        <w:rFonts w:hint="default"/>
        <w:lang w:val="ru-RU" w:eastAsia="en-US" w:bidi="ar-SA"/>
      </w:rPr>
    </w:lvl>
  </w:abstractNum>
  <w:abstractNum w:abstractNumId="4">
    <w:nsid w:val="111915D3"/>
    <w:multiLevelType w:val="hybridMultilevel"/>
    <w:tmpl w:val="168A1882"/>
    <w:lvl w:ilvl="0" w:tplc="AB6E4E98">
      <w:start w:val="1"/>
      <w:numFmt w:val="decimal"/>
      <w:lvlText w:val="%1)"/>
      <w:lvlJc w:val="left"/>
      <w:pPr>
        <w:ind w:left="682" w:hanging="3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9EBB0C">
      <w:numFmt w:val="bullet"/>
      <w:lvlText w:val=""/>
      <w:lvlJc w:val="left"/>
      <w:pPr>
        <w:ind w:left="2098" w:hanging="348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2" w:tplc="4B36DA8A">
      <w:numFmt w:val="bullet"/>
      <w:lvlText w:val="•"/>
      <w:lvlJc w:val="left"/>
      <w:pPr>
        <w:ind w:left="3027" w:hanging="348"/>
      </w:pPr>
      <w:rPr>
        <w:rFonts w:hint="default"/>
        <w:lang w:val="ru-RU" w:eastAsia="en-US" w:bidi="ar-SA"/>
      </w:rPr>
    </w:lvl>
    <w:lvl w:ilvl="3" w:tplc="9320A540">
      <w:numFmt w:val="bullet"/>
      <w:lvlText w:val="•"/>
      <w:lvlJc w:val="left"/>
      <w:pPr>
        <w:ind w:left="3954" w:hanging="348"/>
      </w:pPr>
      <w:rPr>
        <w:rFonts w:hint="default"/>
        <w:lang w:val="ru-RU" w:eastAsia="en-US" w:bidi="ar-SA"/>
      </w:rPr>
    </w:lvl>
    <w:lvl w:ilvl="4" w:tplc="1D84A886">
      <w:numFmt w:val="bullet"/>
      <w:lvlText w:val="•"/>
      <w:lvlJc w:val="left"/>
      <w:pPr>
        <w:ind w:left="4882" w:hanging="348"/>
      </w:pPr>
      <w:rPr>
        <w:rFonts w:hint="default"/>
        <w:lang w:val="ru-RU" w:eastAsia="en-US" w:bidi="ar-SA"/>
      </w:rPr>
    </w:lvl>
    <w:lvl w:ilvl="5" w:tplc="BD1A15A6">
      <w:numFmt w:val="bullet"/>
      <w:lvlText w:val="•"/>
      <w:lvlJc w:val="left"/>
      <w:pPr>
        <w:ind w:left="5809" w:hanging="348"/>
      </w:pPr>
      <w:rPr>
        <w:rFonts w:hint="default"/>
        <w:lang w:val="ru-RU" w:eastAsia="en-US" w:bidi="ar-SA"/>
      </w:rPr>
    </w:lvl>
    <w:lvl w:ilvl="6" w:tplc="D1BA5FC0">
      <w:numFmt w:val="bullet"/>
      <w:lvlText w:val="•"/>
      <w:lvlJc w:val="left"/>
      <w:pPr>
        <w:ind w:left="6736" w:hanging="348"/>
      </w:pPr>
      <w:rPr>
        <w:rFonts w:hint="default"/>
        <w:lang w:val="ru-RU" w:eastAsia="en-US" w:bidi="ar-SA"/>
      </w:rPr>
    </w:lvl>
    <w:lvl w:ilvl="7" w:tplc="CCC63F5E">
      <w:numFmt w:val="bullet"/>
      <w:lvlText w:val="•"/>
      <w:lvlJc w:val="left"/>
      <w:pPr>
        <w:ind w:left="7664" w:hanging="348"/>
      </w:pPr>
      <w:rPr>
        <w:rFonts w:hint="default"/>
        <w:lang w:val="ru-RU" w:eastAsia="en-US" w:bidi="ar-SA"/>
      </w:rPr>
    </w:lvl>
    <w:lvl w:ilvl="8" w:tplc="8A9883C0">
      <w:numFmt w:val="bullet"/>
      <w:lvlText w:val="•"/>
      <w:lvlJc w:val="left"/>
      <w:pPr>
        <w:ind w:left="8591" w:hanging="348"/>
      </w:pPr>
      <w:rPr>
        <w:rFonts w:hint="default"/>
        <w:lang w:val="ru-RU" w:eastAsia="en-US" w:bidi="ar-SA"/>
      </w:rPr>
    </w:lvl>
  </w:abstractNum>
  <w:abstractNum w:abstractNumId="5">
    <w:nsid w:val="15365A5A"/>
    <w:multiLevelType w:val="hybridMultilevel"/>
    <w:tmpl w:val="A8CA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9D36F9"/>
    <w:multiLevelType w:val="hybridMultilevel"/>
    <w:tmpl w:val="AB7C5640"/>
    <w:lvl w:ilvl="0" w:tplc="4BE647D6">
      <w:start w:val="1"/>
      <w:numFmt w:val="decimal"/>
      <w:lvlText w:val="%1)"/>
      <w:lvlJc w:val="left"/>
      <w:pPr>
        <w:ind w:left="682" w:hanging="34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BA27DF6">
      <w:numFmt w:val="bullet"/>
      <w:lvlText w:val=""/>
      <w:lvlJc w:val="left"/>
      <w:pPr>
        <w:ind w:left="2098" w:hanging="348"/>
      </w:pPr>
      <w:rPr>
        <w:rFonts w:ascii="Wingdings" w:eastAsia="Wingdings" w:hAnsi="Wingdings" w:cs="Wingdings" w:hint="default"/>
        <w:w w:val="99"/>
        <w:sz w:val="32"/>
        <w:szCs w:val="32"/>
        <w:lang w:val="ru-RU" w:eastAsia="en-US" w:bidi="ar-SA"/>
      </w:rPr>
    </w:lvl>
    <w:lvl w:ilvl="2" w:tplc="C32C08EA">
      <w:numFmt w:val="bullet"/>
      <w:lvlText w:val="•"/>
      <w:lvlJc w:val="left"/>
      <w:pPr>
        <w:ind w:left="3027" w:hanging="348"/>
      </w:pPr>
      <w:rPr>
        <w:rFonts w:hint="default"/>
        <w:lang w:val="ru-RU" w:eastAsia="en-US" w:bidi="ar-SA"/>
      </w:rPr>
    </w:lvl>
    <w:lvl w:ilvl="3" w:tplc="5DDE8A28">
      <w:numFmt w:val="bullet"/>
      <w:lvlText w:val="•"/>
      <w:lvlJc w:val="left"/>
      <w:pPr>
        <w:ind w:left="3954" w:hanging="348"/>
      </w:pPr>
      <w:rPr>
        <w:rFonts w:hint="default"/>
        <w:lang w:val="ru-RU" w:eastAsia="en-US" w:bidi="ar-SA"/>
      </w:rPr>
    </w:lvl>
    <w:lvl w:ilvl="4" w:tplc="B276C8AE">
      <w:numFmt w:val="bullet"/>
      <w:lvlText w:val="•"/>
      <w:lvlJc w:val="left"/>
      <w:pPr>
        <w:ind w:left="4882" w:hanging="348"/>
      </w:pPr>
      <w:rPr>
        <w:rFonts w:hint="default"/>
        <w:lang w:val="ru-RU" w:eastAsia="en-US" w:bidi="ar-SA"/>
      </w:rPr>
    </w:lvl>
    <w:lvl w:ilvl="5" w:tplc="3B64D2D4">
      <w:numFmt w:val="bullet"/>
      <w:lvlText w:val="•"/>
      <w:lvlJc w:val="left"/>
      <w:pPr>
        <w:ind w:left="5809" w:hanging="348"/>
      </w:pPr>
      <w:rPr>
        <w:rFonts w:hint="default"/>
        <w:lang w:val="ru-RU" w:eastAsia="en-US" w:bidi="ar-SA"/>
      </w:rPr>
    </w:lvl>
    <w:lvl w:ilvl="6" w:tplc="ADC02E46">
      <w:numFmt w:val="bullet"/>
      <w:lvlText w:val="•"/>
      <w:lvlJc w:val="left"/>
      <w:pPr>
        <w:ind w:left="6736" w:hanging="348"/>
      </w:pPr>
      <w:rPr>
        <w:rFonts w:hint="default"/>
        <w:lang w:val="ru-RU" w:eastAsia="en-US" w:bidi="ar-SA"/>
      </w:rPr>
    </w:lvl>
    <w:lvl w:ilvl="7" w:tplc="AA6C9D24">
      <w:numFmt w:val="bullet"/>
      <w:lvlText w:val="•"/>
      <w:lvlJc w:val="left"/>
      <w:pPr>
        <w:ind w:left="7664" w:hanging="348"/>
      </w:pPr>
      <w:rPr>
        <w:rFonts w:hint="default"/>
        <w:lang w:val="ru-RU" w:eastAsia="en-US" w:bidi="ar-SA"/>
      </w:rPr>
    </w:lvl>
    <w:lvl w:ilvl="8" w:tplc="F83A63F4">
      <w:numFmt w:val="bullet"/>
      <w:lvlText w:val="•"/>
      <w:lvlJc w:val="left"/>
      <w:pPr>
        <w:ind w:left="8591" w:hanging="348"/>
      </w:pPr>
      <w:rPr>
        <w:rFonts w:hint="default"/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8B"/>
    <w:rsid w:val="000332C4"/>
    <w:rsid w:val="00074BC1"/>
    <w:rsid w:val="00080CBA"/>
    <w:rsid w:val="00097131"/>
    <w:rsid w:val="000D5005"/>
    <w:rsid w:val="00184C81"/>
    <w:rsid w:val="00190EC1"/>
    <w:rsid w:val="001B1A39"/>
    <w:rsid w:val="0026739B"/>
    <w:rsid w:val="002B7CAC"/>
    <w:rsid w:val="002C1AEA"/>
    <w:rsid w:val="002D48D3"/>
    <w:rsid w:val="003A1E50"/>
    <w:rsid w:val="003C624C"/>
    <w:rsid w:val="006209E4"/>
    <w:rsid w:val="006A2BE8"/>
    <w:rsid w:val="006B11E3"/>
    <w:rsid w:val="00762A8B"/>
    <w:rsid w:val="0084249E"/>
    <w:rsid w:val="00852552"/>
    <w:rsid w:val="008B5CC8"/>
    <w:rsid w:val="009D418B"/>
    <w:rsid w:val="00BA4512"/>
    <w:rsid w:val="00BA49DA"/>
    <w:rsid w:val="00BC119C"/>
    <w:rsid w:val="00CD1DD6"/>
    <w:rsid w:val="00DA70B2"/>
    <w:rsid w:val="00E61E39"/>
    <w:rsid w:val="00EE3B41"/>
    <w:rsid w:val="00F6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basedOn w:val="a"/>
    <w:uiPriority w:val="1"/>
    <w:qFormat/>
    <w:rsid w:val="00BC119C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1E3"/>
  </w:style>
  <w:style w:type="paragraph" w:styleId="a6">
    <w:name w:val="footer"/>
    <w:basedOn w:val="a"/>
    <w:link w:val="a7"/>
    <w:uiPriority w:val="99"/>
    <w:unhideWhenUsed/>
    <w:rsid w:val="006B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1E3"/>
  </w:style>
  <w:style w:type="paragraph" w:styleId="a8">
    <w:name w:val="Balloon Text"/>
    <w:basedOn w:val="a"/>
    <w:link w:val="a9"/>
    <w:uiPriority w:val="99"/>
    <w:semiHidden/>
    <w:unhideWhenUsed/>
    <w:rsid w:val="00CD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DD6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85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2552"/>
  </w:style>
  <w:style w:type="character" w:customStyle="1" w:styleId="c1">
    <w:name w:val="c1"/>
    <w:basedOn w:val="a0"/>
    <w:rsid w:val="00852552"/>
  </w:style>
  <w:style w:type="character" w:customStyle="1" w:styleId="c47">
    <w:name w:val="c47"/>
    <w:basedOn w:val="a0"/>
    <w:rsid w:val="00852552"/>
  </w:style>
  <w:style w:type="character" w:customStyle="1" w:styleId="c35">
    <w:name w:val="c35"/>
    <w:basedOn w:val="a0"/>
    <w:rsid w:val="008525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редняя сетка 21"/>
    <w:basedOn w:val="a"/>
    <w:uiPriority w:val="1"/>
    <w:qFormat/>
    <w:rsid w:val="00BC119C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B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11E3"/>
  </w:style>
  <w:style w:type="paragraph" w:styleId="a6">
    <w:name w:val="footer"/>
    <w:basedOn w:val="a"/>
    <w:link w:val="a7"/>
    <w:uiPriority w:val="99"/>
    <w:unhideWhenUsed/>
    <w:rsid w:val="006B1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11E3"/>
  </w:style>
  <w:style w:type="paragraph" w:styleId="a8">
    <w:name w:val="Balloon Text"/>
    <w:basedOn w:val="a"/>
    <w:link w:val="a9"/>
    <w:uiPriority w:val="99"/>
    <w:semiHidden/>
    <w:unhideWhenUsed/>
    <w:rsid w:val="00CD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1DD6"/>
    <w:rPr>
      <w:rFonts w:ascii="Tahoma" w:hAnsi="Tahoma" w:cs="Tahoma"/>
      <w:sz w:val="16"/>
      <w:szCs w:val="16"/>
    </w:rPr>
  </w:style>
  <w:style w:type="paragraph" w:customStyle="1" w:styleId="c27">
    <w:name w:val="c27"/>
    <w:basedOn w:val="a"/>
    <w:rsid w:val="0085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52552"/>
  </w:style>
  <w:style w:type="character" w:customStyle="1" w:styleId="c1">
    <w:name w:val="c1"/>
    <w:basedOn w:val="a0"/>
    <w:rsid w:val="00852552"/>
  </w:style>
  <w:style w:type="character" w:customStyle="1" w:styleId="c47">
    <w:name w:val="c47"/>
    <w:basedOn w:val="a0"/>
    <w:rsid w:val="00852552"/>
  </w:style>
  <w:style w:type="character" w:customStyle="1" w:styleId="c35">
    <w:name w:val="c35"/>
    <w:basedOn w:val="a0"/>
    <w:rsid w:val="00852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8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5520</Words>
  <Characters>31469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2021-09-15T17:17:00Z</cp:lastPrinted>
  <dcterms:created xsi:type="dcterms:W3CDTF">2023-10-01T07:33:00Z</dcterms:created>
  <dcterms:modified xsi:type="dcterms:W3CDTF">2023-10-01T12:39:00Z</dcterms:modified>
</cp:coreProperties>
</file>